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2B3" w:rsidRDefault="002D72B3" w:rsidP="00E25626">
      <w:pPr>
        <w:suppressAutoHyphens/>
        <w:spacing w:after="0" w:line="240" w:lineRule="auto"/>
        <w:jc w:val="center"/>
        <w:rPr>
          <w:rFonts w:ascii="Times New Roman" w:hAnsi="Times New Roman"/>
          <w:b/>
          <w:color w:val="000000" w:themeColor="text1"/>
          <w:sz w:val="28"/>
          <w:szCs w:val="28"/>
        </w:rPr>
      </w:pPr>
    </w:p>
    <w:p w:rsidR="00873961" w:rsidRPr="00C95DBA" w:rsidRDefault="006E4754" w:rsidP="00E25626">
      <w:pPr>
        <w:suppressAutoHyphens/>
        <w:spacing w:after="0" w:line="240" w:lineRule="auto"/>
        <w:jc w:val="center"/>
        <w:rPr>
          <w:rFonts w:ascii="Times New Roman" w:hAnsi="Times New Roman"/>
          <w:b/>
          <w:color w:val="000000" w:themeColor="text1"/>
          <w:sz w:val="28"/>
          <w:szCs w:val="28"/>
        </w:rPr>
      </w:pPr>
      <w:r w:rsidRPr="00C95DBA">
        <w:rPr>
          <w:rFonts w:ascii="Times New Roman" w:hAnsi="Times New Roman"/>
          <w:b/>
          <w:color w:val="000000" w:themeColor="text1"/>
          <w:sz w:val="28"/>
          <w:szCs w:val="28"/>
        </w:rPr>
        <w:t>ПАСПОРТ УСЛУГИ</w:t>
      </w:r>
      <w:bookmarkStart w:id="0" w:name="_Toc369783651"/>
      <w:bookmarkStart w:id="1" w:name="_Toc369787690"/>
      <w:bookmarkStart w:id="2" w:name="_Toc369787739"/>
      <w:r w:rsidR="00764BEF" w:rsidRPr="00C95DBA">
        <w:rPr>
          <w:rFonts w:ascii="Times New Roman" w:hAnsi="Times New Roman"/>
          <w:b/>
          <w:color w:val="000000" w:themeColor="text1"/>
          <w:sz w:val="28"/>
          <w:szCs w:val="28"/>
        </w:rPr>
        <w:t xml:space="preserve"> (ПРОЦЕССА) СЕТЕВОЙ ОРГАНИЗАЦИИ</w:t>
      </w:r>
      <w:r w:rsidR="00BB69C3" w:rsidRPr="00C95DBA">
        <w:rPr>
          <w:rFonts w:ascii="Times New Roman" w:hAnsi="Times New Roman"/>
          <w:b/>
          <w:color w:val="000000" w:themeColor="text1"/>
          <w:sz w:val="28"/>
          <w:szCs w:val="28"/>
        </w:rPr>
        <w:t xml:space="preserve"> ООО «КЭнК»</w:t>
      </w:r>
    </w:p>
    <w:p w:rsidR="003B2CA5" w:rsidRPr="00764BEF" w:rsidRDefault="003B2CA5" w:rsidP="00E25626">
      <w:pPr>
        <w:suppressAutoHyphens/>
        <w:spacing w:after="0" w:line="240" w:lineRule="auto"/>
        <w:jc w:val="center"/>
        <w:rPr>
          <w:rFonts w:ascii="Times New Roman" w:hAnsi="Times New Roman"/>
        </w:rPr>
      </w:pPr>
    </w:p>
    <w:p w:rsidR="004323CB" w:rsidRPr="009977D1" w:rsidRDefault="004323CB" w:rsidP="004323CB">
      <w:pPr>
        <w:pStyle w:val="1"/>
        <w:keepNext w:val="0"/>
        <w:suppressAutoHyphens/>
        <w:spacing w:before="0" w:after="0"/>
        <w:jc w:val="center"/>
        <w:rPr>
          <w:rFonts w:ascii="Times New Roman" w:hAnsi="Times New Roman"/>
          <w:caps/>
          <w:color w:val="0033CC"/>
          <w:sz w:val="26"/>
          <w:szCs w:val="26"/>
          <w:lang w:eastAsia="ru-RU"/>
        </w:rPr>
      </w:pPr>
      <w:bookmarkStart w:id="3" w:name="_Toc369783652"/>
      <w:bookmarkStart w:id="4" w:name="_Toc369787691"/>
      <w:bookmarkStart w:id="5" w:name="_Toc369787740"/>
      <w:bookmarkEnd w:id="0"/>
      <w:bookmarkEnd w:id="1"/>
      <w:bookmarkEnd w:id="2"/>
      <w:r w:rsidRPr="009977D1">
        <w:rPr>
          <w:rFonts w:ascii="Times New Roman" w:hAnsi="Times New Roman"/>
          <w:caps/>
          <w:color w:val="0033CC"/>
          <w:sz w:val="26"/>
          <w:szCs w:val="26"/>
          <w:lang w:eastAsia="ru-RU"/>
        </w:rPr>
        <w:t xml:space="preserve">Технологическое присоединение </w:t>
      </w:r>
      <w:bookmarkEnd w:id="3"/>
      <w:bookmarkEnd w:id="4"/>
      <w:bookmarkEnd w:id="5"/>
      <w:r w:rsidRPr="009977D1">
        <w:rPr>
          <w:rFonts w:ascii="Times New Roman" w:hAnsi="Times New Roman"/>
          <w:caps/>
          <w:color w:val="0033CC"/>
          <w:sz w:val="26"/>
          <w:szCs w:val="26"/>
          <w:lang w:eastAsia="ru-RU"/>
        </w:rPr>
        <w:t xml:space="preserve">к электрическим сетям сетевой организации </w:t>
      </w:r>
    </w:p>
    <w:p w:rsidR="004323CB" w:rsidRDefault="004323CB" w:rsidP="004323CB">
      <w:pPr>
        <w:spacing w:after="0"/>
        <w:jc w:val="center"/>
        <w:rPr>
          <w:rFonts w:ascii="Times New Roman" w:hAnsi="Times New Roman"/>
          <w:b/>
          <w:color w:val="0033CC"/>
          <w:sz w:val="26"/>
          <w:szCs w:val="26"/>
          <w:lang w:eastAsia="ru-RU"/>
        </w:rPr>
      </w:pPr>
      <w:r w:rsidRPr="009977D1">
        <w:rPr>
          <w:rFonts w:ascii="Times New Roman" w:hAnsi="Times New Roman"/>
          <w:b/>
          <w:color w:val="0033CC"/>
          <w:sz w:val="26"/>
          <w:szCs w:val="26"/>
          <w:lang w:eastAsia="ru-RU"/>
        </w:rPr>
        <w:t xml:space="preserve">энергопринимающих устройств </w:t>
      </w:r>
      <w:r>
        <w:rPr>
          <w:rFonts w:ascii="Times New Roman" w:hAnsi="Times New Roman"/>
          <w:b/>
          <w:color w:val="0033CC"/>
          <w:sz w:val="26"/>
          <w:szCs w:val="26"/>
          <w:lang w:eastAsia="ru-RU"/>
        </w:rPr>
        <w:t xml:space="preserve">юридических лиц и индивидуальных предпринимателей </w:t>
      </w:r>
    </w:p>
    <w:p w:rsidR="004323CB" w:rsidRPr="009977D1" w:rsidRDefault="004323CB" w:rsidP="004323CB">
      <w:pPr>
        <w:spacing w:after="0"/>
        <w:jc w:val="center"/>
        <w:rPr>
          <w:rFonts w:ascii="Times New Roman" w:hAnsi="Times New Roman"/>
          <w:b/>
          <w:color w:val="0033CC"/>
          <w:sz w:val="26"/>
          <w:szCs w:val="26"/>
          <w:lang w:eastAsia="ru-RU"/>
        </w:rPr>
      </w:pPr>
      <w:r>
        <w:rPr>
          <w:rFonts w:ascii="Times New Roman" w:hAnsi="Times New Roman"/>
          <w:b/>
          <w:color w:val="0033CC"/>
          <w:sz w:val="26"/>
          <w:szCs w:val="26"/>
          <w:lang w:eastAsia="ru-RU"/>
        </w:rPr>
        <w:t>с максимальной мощностью свыше 150 кВт до 670 кВт</w:t>
      </w:r>
    </w:p>
    <w:p w:rsidR="004323CB" w:rsidRDefault="004323CB" w:rsidP="004323CB">
      <w:pPr>
        <w:suppressAutoHyphens/>
        <w:spacing w:after="0" w:line="240" w:lineRule="auto"/>
        <w:ind w:firstLine="567"/>
        <w:jc w:val="both"/>
        <w:rPr>
          <w:rFonts w:ascii="Times New Roman" w:hAnsi="Times New Roman"/>
          <w:b/>
          <w:caps/>
          <w:color w:val="0033CC"/>
          <w:sz w:val="28"/>
          <w:szCs w:val="28"/>
        </w:rPr>
      </w:pPr>
    </w:p>
    <w:p w:rsidR="00BE3228" w:rsidRPr="00045184" w:rsidRDefault="006E4754" w:rsidP="00E25626">
      <w:pPr>
        <w:suppressAutoHyphens/>
        <w:autoSpaceDE w:val="0"/>
        <w:autoSpaceDN w:val="0"/>
        <w:adjustRightInd w:val="0"/>
        <w:spacing w:after="0" w:line="240" w:lineRule="auto"/>
        <w:ind w:firstLine="567"/>
        <w:jc w:val="both"/>
        <w:rPr>
          <w:rFonts w:ascii="Times New Roman" w:eastAsiaTheme="minorHAnsi" w:hAnsi="Times New Roman"/>
          <w:bCs/>
          <w:sz w:val="27"/>
          <w:szCs w:val="27"/>
        </w:rPr>
      </w:pPr>
      <w:r w:rsidRPr="004323CB">
        <w:rPr>
          <w:rFonts w:ascii="Times New Roman" w:hAnsi="Times New Roman"/>
          <w:b/>
          <w:color w:val="0033CC"/>
          <w:sz w:val="27"/>
          <w:szCs w:val="27"/>
        </w:rPr>
        <w:t>З</w:t>
      </w:r>
      <w:r w:rsidR="004323CB">
        <w:rPr>
          <w:rFonts w:ascii="Times New Roman" w:hAnsi="Times New Roman"/>
          <w:b/>
          <w:color w:val="0033CC"/>
          <w:sz w:val="27"/>
          <w:szCs w:val="27"/>
        </w:rPr>
        <w:t>АЯВИТЕЛЬ</w:t>
      </w:r>
      <w:r w:rsidRPr="004323CB">
        <w:rPr>
          <w:rFonts w:ascii="Times New Roman" w:hAnsi="Times New Roman"/>
          <w:b/>
          <w:color w:val="0033CC"/>
          <w:sz w:val="27"/>
          <w:szCs w:val="27"/>
        </w:rPr>
        <w:t>:</w:t>
      </w:r>
      <w:r w:rsidRPr="00045184">
        <w:rPr>
          <w:rFonts w:ascii="Times New Roman" w:hAnsi="Times New Roman"/>
          <w:color w:val="000000" w:themeColor="text1"/>
          <w:sz w:val="27"/>
          <w:szCs w:val="27"/>
        </w:rPr>
        <w:t xml:space="preserve"> </w:t>
      </w:r>
      <w:r w:rsidR="00E1237D" w:rsidRPr="00045184">
        <w:rPr>
          <w:rFonts w:ascii="Times New Roman" w:eastAsiaTheme="minorHAnsi" w:hAnsi="Times New Roman"/>
          <w:bCs/>
          <w:sz w:val="27"/>
          <w:szCs w:val="27"/>
        </w:rPr>
        <w:t>юридическое лицо или индивидуальный предприниматель</w:t>
      </w:r>
      <w:r w:rsidR="00D317AE" w:rsidRPr="00045184">
        <w:rPr>
          <w:rFonts w:ascii="Times New Roman" w:eastAsiaTheme="minorHAnsi" w:hAnsi="Times New Roman"/>
          <w:bCs/>
          <w:sz w:val="27"/>
          <w:szCs w:val="27"/>
        </w:rPr>
        <w:t xml:space="preserve"> </w:t>
      </w:r>
      <w:r w:rsidR="006C5372" w:rsidRPr="00045184">
        <w:rPr>
          <w:rFonts w:ascii="Times New Roman" w:hAnsi="Times New Roman"/>
          <w:sz w:val="27"/>
          <w:szCs w:val="27"/>
        </w:rPr>
        <w:t>в целях технологического присоединен</w:t>
      </w:r>
      <w:r w:rsidR="006E2BB9" w:rsidRPr="00045184">
        <w:rPr>
          <w:rFonts w:ascii="Times New Roman" w:hAnsi="Times New Roman"/>
          <w:sz w:val="27"/>
          <w:szCs w:val="27"/>
        </w:rPr>
        <w:t xml:space="preserve">ия энергопринимающих устройств </w:t>
      </w:r>
      <w:r w:rsidR="00BE3228" w:rsidRPr="00045184">
        <w:rPr>
          <w:rFonts w:ascii="Times New Roman" w:eastAsiaTheme="minorHAnsi" w:hAnsi="Times New Roman"/>
          <w:bCs/>
          <w:sz w:val="27"/>
          <w:szCs w:val="27"/>
        </w:rPr>
        <w:t>с максимальной мощностью свыше 150 кВт и менее 670 кВт</w:t>
      </w:r>
      <w:r w:rsidR="006E2BB9" w:rsidRPr="00045184">
        <w:rPr>
          <w:rFonts w:ascii="Times New Roman" w:eastAsiaTheme="minorHAnsi" w:hAnsi="Times New Roman"/>
          <w:bCs/>
          <w:sz w:val="27"/>
          <w:szCs w:val="27"/>
        </w:rPr>
        <w:t>.</w:t>
      </w:r>
    </w:p>
    <w:p w:rsidR="006C5372" w:rsidRPr="00045184" w:rsidRDefault="00873961" w:rsidP="00665104">
      <w:pPr>
        <w:suppressAutoHyphens/>
        <w:autoSpaceDE w:val="0"/>
        <w:autoSpaceDN w:val="0"/>
        <w:adjustRightInd w:val="0"/>
        <w:spacing w:after="0" w:line="240" w:lineRule="auto"/>
        <w:ind w:firstLine="567"/>
        <w:jc w:val="both"/>
        <w:rPr>
          <w:rFonts w:ascii="Times New Roman" w:eastAsiaTheme="minorHAnsi" w:hAnsi="Times New Roman"/>
          <w:sz w:val="27"/>
          <w:szCs w:val="27"/>
        </w:rPr>
      </w:pPr>
      <w:r w:rsidRPr="00665104">
        <w:rPr>
          <w:rFonts w:ascii="Times New Roman" w:hAnsi="Times New Roman"/>
          <w:b/>
          <w:caps/>
          <w:color w:val="0033CC"/>
          <w:sz w:val="27"/>
          <w:szCs w:val="27"/>
        </w:rPr>
        <w:t>Порядок определения стоимости услуг</w:t>
      </w:r>
      <w:r w:rsidR="00DC7494" w:rsidRPr="00665104">
        <w:rPr>
          <w:rFonts w:ascii="Times New Roman" w:hAnsi="Times New Roman"/>
          <w:b/>
          <w:caps/>
          <w:color w:val="0033CC"/>
          <w:sz w:val="27"/>
          <w:szCs w:val="27"/>
        </w:rPr>
        <w:t>и</w:t>
      </w:r>
      <w:r w:rsidRPr="00665104">
        <w:rPr>
          <w:rFonts w:ascii="Times New Roman" w:hAnsi="Times New Roman"/>
          <w:b/>
          <w:caps/>
          <w:color w:val="0033CC"/>
          <w:sz w:val="27"/>
          <w:szCs w:val="27"/>
        </w:rPr>
        <w:t xml:space="preserve"> (процесса)</w:t>
      </w:r>
      <w:r w:rsidRPr="00665104">
        <w:rPr>
          <w:rFonts w:ascii="Times New Roman" w:hAnsi="Times New Roman"/>
          <w:caps/>
          <w:color w:val="0033CC"/>
          <w:sz w:val="27"/>
          <w:szCs w:val="27"/>
        </w:rPr>
        <w:t>:</w:t>
      </w:r>
      <w:r w:rsidRPr="00045184">
        <w:rPr>
          <w:rFonts w:ascii="Times New Roman" w:hAnsi="Times New Roman"/>
          <w:color w:val="000000" w:themeColor="text1"/>
          <w:sz w:val="27"/>
          <w:szCs w:val="27"/>
        </w:rPr>
        <w:t xml:space="preserve"> </w:t>
      </w:r>
      <w:r w:rsidR="00337C47" w:rsidRPr="00045184">
        <w:rPr>
          <w:rFonts w:ascii="Times New Roman" w:hAnsi="Times New Roman"/>
          <w:sz w:val="27"/>
          <w:szCs w:val="27"/>
        </w:rPr>
        <w:t>размер платы за технологическое присоединение энергопринимающих</w:t>
      </w:r>
      <w:r w:rsidR="00C2758E" w:rsidRPr="00045184">
        <w:rPr>
          <w:rFonts w:ascii="Times New Roman" w:hAnsi="Times New Roman"/>
          <w:sz w:val="27"/>
          <w:szCs w:val="27"/>
        </w:rPr>
        <w:t xml:space="preserve"> устройств, м</w:t>
      </w:r>
      <w:r w:rsidR="00C2758E" w:rsidRPr="00045184">
        <w:rPr>
          <w:rFonts w:ascii="Times New Roman" w:eastAsiaTheme="minorHAnsi" w:hAnsi="Times New Roman"/>
          <w:sz w:val="27"/>
          <w:szCs w:val="27"/>
        </w:rPr>
        <w:t>аксимальная мощность которых составляет свыше 150 кВт и менее 670 кВт,</w:t>
      </w:r>
      <w:r w:rsidR="00337C47" w:rsidRPr="00045184">
        <w:rPr>
          <w:rFonts w:ascii="Times New Roman" w:hAnsi="Times New Roman"/>
          <w:sz w:val="27"/>
          <w:szCs w:val="27"/>
        </w:rPr>
        <w:t xml:space="preserve">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установленных </w:t>
      </w:r>
      <w:r w:rsidR="00337C47" w:rsidRPr="00045184">
        <w:rPr>
          <w:rFonts w:ascii="Times New Roman" w:hAnsi="Times New Roman"/>
          <w:color w:val="000000" w:themeColor="text1"/>
          <w:sz w:val="27"/>
          <w:szCs w:val="27"/>
        </w:rPr>
        <w:t>Региональной энергетической комиссии К</w:t>
      </w:r>
      <w:r w:rsidR="00665104">
        <w:rPr>
          <w:rFonts w:ascii="Times New Roman" w:hAnsi="Times New Roman"/>
          <w:color w:val="000000" w:themeColor="text1"/>
          <w:sz w:val="27"/>
          <w:szCs w:val="27"/>
        </w:rPr>
        <w:t xml:space="preserve">узбасса </w:t>
      </w:r>
      <w:r w:rsidR="00337C47" w:rsidRPr="00045184">
        <w:rPr>
          <w:rFonts w:ascii="Times New Roman" w:hAnsi="Times New Roman"/>
          <w:color w:val="000000" w:themeColor="text1"/>
          <w:sz w:val="27"/>
          <w:szCs w:val="27"/>
        </w:rPr>
        <w:t xml:space="preserve">от </w:t>
      </w:r>
      <w:r w:rsidR="00DD4EB3">
        <w:rPr>
          <w:rFonts w:ascii="Times New Roman" w:hAnsi="Times New Roman"/>
          <w:color w:val="000000" w:themeColor="text1"/>
          <w:sz w:val="27"/>
          <w:szCs w:val="27"/>
        </w:rPr>
        <w:t>23</w:t>
      </w:r>
      <w:r w:rsidR="00337C47" w:rsidRPr="00045184">
        <w:rPr>
          <w:rFonts w:ascii="Times New Roman" w:hAnsi="Times New Roman"/>
          <w:color w:val="000000" w:themeColor="text1"/>
          <w:sz w:val="27"/>
          <w:szCs w:val="27"/>
        </w:rPr>
        <w:t>.12.20</w:t>
      </w:r>
      <w:r w:rsidR="00DD4EB3">
        <w:rPr>
          <w:rFonts w:ascii="Times New Roman" w:hAnsi="Times New Roman"/>
          <w:color w:val="000000" w:themeColor="text1"/>
          <w:sz w:val="27"/>
          <w:szCs w:val="27"/>
        </w:rPr>
        <w:t>21</w:t>
      </w:r>
      <w:r w:rsidR="00337C47" w:rsidRPr="00045184">
        <w:rPr>
          <w:rFonts w:ascii="Times New Roman" w:hAnsi="Times New Roman"/>
          <w:color w:val="000000" w:themeColor="text1"/>
          <w:sz w:val="27"/>
          <w:szCs w:val="27"/>
        </w:rPr>
        <w:t xml:space="preserve"> №</w:t>
      </w:r>
      <w:r w:rsidR="00DD4EB3">
        <w:rPr>
          <w:rFonts w:ascii="Times New Roman" w:hAnsi="Times New Roman"/>
          <w:color w:val="000000" w:themeColor="text1"/>
          <w:sz w:val="27"/>
          <w:szCs w:val="27"/>
        </w:rPr>
        <w:t>910</w:t>
      </w:r>
      <w:r w:rsidR="00337C47" w:rsidRPr="00045184">
        <w:rPr>
          <w:rFonts w:ascii="Times New Roman" w:hAnsi="Times New Roman"/>
          <w:color w:val="000000" w:themeColor="text1"/>
          <w:sz w:val="27"/>
          <w:szCs w:val="27"/>
        </w:rPr>
        <w:t>.</w:t>
      </w:r>
    </w:p>
    <w:p w:rsidR="007F123E" w:rsidRPr="00045184" w:rsidRDefault="006E4754" w:rsidP="00E25626">
      <w:pPr>
        <w:suppressAutoHyphens/>
        <w:autoSpaceDE w:val="0"/>
        <w:autoSpaceDN w:val="0"/>
        <w:adjustRightInd w:val="0"/>
        <w:spacing w:after="0" w:line="240" w:lineRule="auto"/>
        <w:ind w:firstLine="567"/>
        <w:jc w:val="both"/>
        <w:rPr>
          <w:rFonts w:ascii="Times New Roman" w:eastAsiaTheme="minorHAnsi" w:hAnsi="Times New Roman"/>
          <w:sz w:val="27"/>
          <w:szCs w:val="27"/>
        </w:rPr>
      </w:pPr>
      <w:r w:rsidRPr="00665104">
        <w:rPr>
          <w:rFonts w:ascii="Times New Roman" w:hAnsi="Times New Roman"/>
          <w:b/>
          <w:caps/>
          <w:color w:val="0033CC"/>
          <w:sz w:val="27"/>
          <w:szCs w:val="27"/>
        </w:rPr>
        <w:t>Условия оказания услуг</w:t>
      </w:r>
      <w:r w:rsidR="00DC7494" w:rsidRPr="00665104">
        <w:rPr>
          <w:rFonts w:ascii="Times New Roman" w:hAnsi="Times New Roman"/>
          <w:b/>
          <w:caps/>
          <w:color w:val="0033CC"/>
          <w:sz w:val="27"/>
          <w:szCs w:val="27"/>
        </w:rPr>
        <w:t>и</w:t>
      </w:r>
      <w:r w:rsidRPr="00665104">
        <w:rPr>
          <w:rFonts w:ascii="Times New Roman" w:hAnsi="Times New Roman"/>
          <w:b/>
          <w:caps/>
          <w:color w:val="0033CC"/>
          <w:sz w:val="27"/>
          <w:szCs w:val="27"/>
        </w:rPr>
        <w:t xml:space="preserve"> (процесса):</w:t>
      </w:r>
      <w:r w:rsidRPr="00045184">
        <w:rPr>
          <w:rFonts w:ascii="Times New Roman" w:hAnsi="Times New Roman"/>
          <w:color w:val="000000" w:themeColor="text1"/>
          <w:sz w:val="27"/>
          <w:szCs w:val="27"/>
        </w:rPr>
        <w:t xml:space="preserve"> </w:t>
      </w:r>
      <w:r w:rsidR="0099288C" w:rsidRPr="00045184">
        <w:rPr>
          <w:rFonts w:ascii="Times New Roman" w:hAnsi="Times New Roman"/>
          <w:color w:val="000000" w:themeColor="text1"/>
          <w:sz w:val="27"/>
          <w:szCs w:val="27"/>
        </w:rPr>
        <w:t>намерение</w:t>
      </w:r>
      <w:r w:rsidR="0099288C" w:rsidRPr="00045184">
        <w:rPr>
          <w:rFonts w:ascii="Times New Roman" w:eastAsiaTheme="minorHAnsi" w:hAnsi="Times New Roman"/>
          <w:bCs/>
          <w:sz w:val="27"/>
          <w:szCs w:val="27"/>
        </w:rPr>
        <w:t xml:space="preserve"> </w:t>
      </w:r>
      <w:r w:rsidR="00665104">
        <w:rPr>
          <w:rFonts w:ascii="Times New Roman" w:eastAsiaTheme="minorHAnsi" w:hAnsi="Times New Roman"/>
          <w:bCs/>
          <w:sz w:val="27"/>
          <w:szCs w:val="27"/>
        </w:rPr>
        <w:t>заявителя</w:t>
      </w:r>
      <w:r w:rsidR="0099288C" w:rsidRPr="00045184">
        <w:rPr>
          <w:rFonts w:ascii="Times New Roman" w:eastAsiaTheme="minorHAnsi" w:hAnsi="Times New Roman"/>
          <w:bCs/>
          <w:sz w:val="27"/>
          <w:szCs w:val="27"/>
        </w:rPr>
        <w:t xml:space="preserve"> </w:t>
      </w:r>
      <w:r w:rsidR="00665104">
        <w:rPr>
          <w:rFonts w:ascii="Times New Roman" w:eastAsiaTheme="minorHAnsi" w:hAnsi="Times New Roman"/>
          <w:bCs/>
          <w:sz w:val="27"/>
          <w:szCs w:val="27"/>
        </w:rPr>
        <w:t>присоединить впервые вводимые в эксплуатацию, ранее присоединенные энергопринимающие устройства, максимальная мощность которых увеличивается, а также в случаях,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582A38" w:rsidRPr="00045184" w:rsidRDefault="00582A38" w:rsidP="00E25626">
      <w:pPr>
        <w:suppressAutoHyphens/>
        <w:autoSpaceDE w:val="0"/>
        <w:autoSpaceDN w:val="0"/>
        <w:adjustRightInd w:val="0"/>
        <w:spacing w:after="0" w:line="240" w:lineRule="auto"/>
        <w:ind w:firstLine="567"/>
        <w:jc w:val="both"/>
        <w:rPr>
          <w:rFonts w:ascii="Times New Roman" w:hAnsi="Times New Roman"/>
          <w:color w:val="000000" w:themeColor="text1"/>
          <w:sz w:val="27"/>
          <w:szCs w:val="27"/>
        </w:rPr>
      </w:pPr>
      <w:r w:rsidRPr="00665104">
        <w:rPr>
          <w:rFonts w:ascii="Times New Roman" w:hAnsi="Times New Roman"/>
          <w:b/>
          <w:caps/>
          <w:color w:val="0033CC"/>
          <w:sz w:val="27"/>
          <w:szCs w:val="27"/>
        </w:rPr>
        <w:t>Результат оказания услуги (процесса):</w:t>
      </w:r>
      <w:r w:rsidR="00863A42" w:rsidRPr="00045184">
        <w:rPr>
          <w:rFonts w:ascii="Times New Roman" w:hAnsi="Times New Roman"/>
          <w:color w:val="000000" w:themeColor="text1"/>
          <w:sz w:val="27"/>
          <w:szCs w:val="27"/>
        </w:rPr>
        <w:t xml:space="preserve"> </w:t>
      </w:r>
      <w:r w:rsidR="00EF40AF" w:rsidRPr="00045184">
        <w:rPr>
          <w:rFonts w:ascii="Times New Roman" w:hAnsi="Times New Roman"/>
          <w:color w:val="000000" w:themeColor="text1"/>
          <w:sz w:val="27"/>
          <w:szCs w:val="27"/>
        </w:rPr>
        <w:t xml:space="preserve">осуществление </w:t>
      </w:r>
      <w:r w:rsidR="00EF40AF" w:rsidRPr="00045184">
        <w:rPr>
          <w:rFonts w:ascii="Times New Roman" w:hAnsi="Times New Roman"/>
          <w:sz w:val="27"/>
          <w:szCs w:val="27"/>
        </w:rPr>
        <w:t xml:space="preserve">технологического присоединения энергопринимающих устройств </w:t>
      </w:r>
      <w:r w:rsidR="00665104">
        <w:rPr>
          <w:rFonts w:ascii="Times New Roman" w:eastAsiaTheme="minorHAnsi" w:hAnsi="Times New Roman"/>
          <w:bCs/>
          <w:sz w:val="27"/>
          <w:szCs w:val="27"/>
        </w:rPr>
        <w:t>Заявителя</w:t>
      </w:r>
      <w:r w:rsidR="00EF40AF" w:rsidRPr="00045184">
        <w:rPr>
          <w:rFonts w:ascii="Times New Roman" w:hAnsi="Times New Roman"/>
          <w:sz w:val="27"/>
          <w:szCs w:val="27"/>
        </w:rPr>
        <w:t xml:space="preserve">. </w:t>
      </w:r>
    </w:p>
    <w:p w:rsidR="003D5288" w:rsidRDefault="00582A38" w:rsidP="003D5288">
      <w:pPr>
        <w:pStyle w:val="a3"/>
        <w:suppressAutoHyphens/>
        <w:ind w:firstLine="567"/>
        <w:jc w:val="both"/>
        <w:rPr>
          <w:rFonts w:ascii="Times New Roman" w:hAnsi="Times New Roman"/>
          <w:color w:val="000000" w:themeColor="text1"/>
          <w:sz w:val="27"/>
          <w:szCs w:val="27"/>
        </w:rPr>
      </w:pPr>
      <w:r w:rsidRPr="00665104">
        <w:rPr>
          <w:rFonts w:ascii="Times New Roman" w:hAnsi="Times New Roman"/>
          <w:b/>
          <w:caps/>
          <w:color w:val="0033CC"/>
          <w:sz w:val="27"/>
          <w:szCs w:val="27"/>
        </w:rPr>
        <w:t>Общий срок оказания услуги (процесса)</w:t>
      </w:r>
      <w:r w:rsidR="00493A9D" w:rsidRPr="00665104">
        <w:rPr>
          <w:rFonts w:ascii="Times New Roman" w:hAnsi="Times New Roman"/>
          <w:b/>
          <w:caps/>
          <w:color w:val="0033CC"/>
          <w:sz w:val="27"/>
          <w:szCs w:val="27"/>
        </w:rPr>
        <w:t>:</w:t>
      </w:r>
      <w:r w:rsidR="00493A9D" w:rsidRPr="00045184">
        <w:rPr>
          <w:rFonts w:ascii="Times New Roman" w:hAnsi="Times New Roman"/>
          <w:b/>
          <w:color w:val="000000" w:themeColor="text1"/>
          <w:sz w:val="27"/>
          <w:szCs w:val="27"/>
        </w:rPr>
        <w:t xml:space="preserve"> </w:t>
      </w:r>
      <w:r w:rsidR="008E1804" w:rsidRPr="00045184">
        <w:rPr>
          <w:rFonts w:ascii="Times New Roman" w:hAnsi="Times New Roman"/>
          <w:color w:val="000000" w:themeColor="text1"/>
          <w:sz w:val="27"/>
          <w:szCs w:val="27"/>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r w:rsidR="003D5288">
        <w:rPr>
          <w:rFonts w:ascii="Times New Roman" w:hAnsi="Times New Roman"/>
          <w:color w:val="000000" w:themeColor="text1"/>
          <w:sz w:val="27"/>
          <w:szCs w:val="27"/>
        </w:rPr>
        <w:t>:</w:t>
      </w:r>
      <w:r w:rsidR="008E1804" w:rsidRPr="00045184">
        <w:rPr>
          <w:rFonts w:ascii="Times New Roman" w:hAnsi="Times New Roman"/>
          <w:color w:val="000000" w:themeColor="text1"/>
          <w:sz w:val="27"/>
          <w:szCs w:val="27"/>
        </w:rPr>
        <w:t xml:space="preserve"> </w:t>
      </w:r>
    </w:p>
    <w:p w:rsidR="003D5288" w:rsidRPr="00045184" w:rsidRDefault="003D5288" w:rsidP="003D5288">
      <w:pPr>
        <w:pStyle w:val="a3"/>
        <w:numPr>
          <w:ilvl w:val="0"/>
          <w:numId w:val="34"/>
        </w:numPr>
        <w:suppressAutoHyphens/>
        <w:ind w:left="0" w:firstLine="927"/>
        <w:jc w:val="both"/>
        <w:rPr>
          <w:rFonts w:ascii="Times New Roman" w:hAnsi="Times New Roman"/>
          <w:color w:val="000000" w:themeColor="text1"/>
          <w:sz w:val="27"/>
          <w:szCs w:val="27"/>
        </w:rPr>
      </w:pPr>
      <w:r>
        <w:rPr>
          <w:rFonts w:ascii="Times New Roman" w:hAnsi="Times New Roman"/>
          <w:color w:val="000000" w:themeColor="text1"/>
          <w:sz w:val="27"/>
          <w:szCs w:val="27"/>
        </w:rPr>
        <w:t>если от</w:t>
      </w:r>
      <w:r w:rsidRPr="00045184">
        <w:rPr>
          <w:rFonts w:ascii="Times New Roman" w:hAnsi="Times New Roman"/>
          <w:color w:val="000000" w:themeColor="text1"/>
          <w:sz w:val="27"/>
          <w:szCs w:val="27"/>
        </w:rPr>
        <w:t xml:space="preserve">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w:t>
      </w:r>
      <w:r>
        <w:rPr>
          <w:rFonts w:ascii="Times New Roman" w:hAnsi="Times New Roman"/>
          <w:color w:val="000000" w:themeColor="text1"/>
          <w:sz w:val="27"/>
          <w:szCs w:val="27"/>
        </w:rPr>
        <w:t>тов электроэнергетики</w:t>
      </w:r>
      <w:r w:rsidR="00474276">
        <w:rPr>
          <w:rFonts w:ascii="Times New Roman" w:hAnsi="Times New Roman"/>
          <w:color w:val="000000" w:themeColor="text1"/>
          <w:sz w:val="27"/>
          <w:szCs w:val="27"/>
        </w:rPr>
        <w:t xml:space="preserve"> - </w:t>
      </w:r>
      <w:r w:rsidR="00474276" w:rsidRPr="00045184">
        <w:rPr>
          <w:rFonts w:ascii="Times New Roman" w:hAnsi="Times New Roman"/>
          <w:b/>
          <w:sz w:val="27"/>
          <w:szCs w:val="27"/>
        </w:rPr>
        <w:t>4 месяца</w:t>
      </w:r>
      <w:r w:rsidR="00474276" w:rsidRPr="00045184">
        <w:rPr>
          <w:rFonts w:ascii="Times New Roman" w:hAnsi="Times New Roman"/>
          <w:sz w:val="27"/>
          <w:szCs w:val="27"/>
        </w:rPr>
        <w:t xml:space="preserve"> </w:t>
      </w:r>
      <w:r w:rsidR="00474276">
        <w:rPr>
          <w:rFonts w:ascii="Times New Roman" w:hAnsi="Times New Roman"/>
          <w:sz w:val="27"/>
          <w:szCs w:val="27"/>
        </w:rPr>
        <w:t>с даты заключения договора</w:t>
      </w:r>
      <w:r>
        <w:rPr>
          <w:rFonts w:ascii="Times New Roman" w:hAnsi="Times New Roman"/>
          <w:color w:val="000000" w:themeColor="text1"/>
          <w:sz w:val="27"/>
          <w:szCs w:val="27"/>
        </w:rPr>
        <w:t>;</w:t>
      </w:r>
    </w:p>
    <w:p w:rsidR="00E97AF6" w:rsidRPr="00474276" w:rsidRDefault="00474276" w:rsidP="00474276">
      <w:pPr>
        <w:pStyle w:val="af"/>
        <w:numPr>
          <w:ilvl w:val="0"/>
          <w:numId w:val="34"/>
        </w:numPr>
        <w:tabs>
          <w:tab w:val="left" w:pos="993"/>
        </w:tabs>
        <w:suppressAutoHyphens/>
        <w:autoSpaceDE w:val="0"/>
        <w:autoSpaceDN w:val="0"/>
        <w:adjustRightInd w:val="0"/>
        <w:spacing w:after="0" w:line="240" w:lineRule="auto"/>
        <w:jc w:val="both"/>
        <w:outlineLvl w:val="0"/>
        <w:rPr>
          <w:rFonts w:ascii="Times New Roman" w:hAnsi="Times New Roman"/>
          <w:b/>
          <w:sz w:val="27"/>
          <w:szCs w:val="27"/>
        </w:rPr>
      </w:pPr>
      <w:r>
        <w:rPr>
          <w:rFonts w:ascii="Times New Roman" w:hAnsi="Times New Roman"/>
          <w:b/>
          <w:sz w:val="27"/>
          <w:szCs w:val="27"/>
        </w:rPr>
        <w:t xml:space="preserve"> </w:t>
      </w:r>
      <w:r w:rsidR="008E1804" w:rsidRPr="00474276">
        <w:rPr>
          <w:rFonts w:ascii="Times New Roman" w:hAnsi="Times New Roman"/>
          <w:sz w:val="27"/>
          <w:szCs w:val="27"/>
        </w:rPr>
        <w:t>в иных случаях</w:t>
      </w:r>
      <w:r>
        <w:rPr>
          <w:rFonts w:ascii="Times New Roman" w:hAnsi="Times New Roman"/>
          <w:b/>
          <w:sz w:val="27"/>
          <w:szCs w:val="27"/>
        </w:rPr>
        <w:t xml:space="preserve"> - </w:t>
      </w:r>
      <w:r w:rsidRPr="00474276">
        <w:rPr>
          <w:rFonts w:ascii="Times New Roman" w:hAnsi="Times New Roman"/>
          <w:b/>
          <w:sz w:val="27"/>
          <w:szCs w:val="27"/>
        </w:rPr>
        <w:t>1 год</w:t>
      </w:r>
      <w:r w:rsidRPr="00474276">
        <w:rPr>
          <w:rFonts w:ascii="Times New Roman" w:hAnsi="Times New Roman"/>
          <w:sz w:val="27"/>
          <w:szCs w:val="27"/>
        </w:rPr>
        <w:t xml:space="preserve"> с даты заключения договора</w:t>
      </w:r>
      <w:r>
        <w:rPr>
          <w:rFonts w:ascii="Times New Roman" w:hAnsi="Times New Roman"/>
          <w:sz w:val="27"/>
          <w:szCs w:val="27"/>
        </w:rPr>
        <w:t>.</w:t>
      </w:r>
    </w:p>
    <w:p w:rsidR="00F3697A" w:rsidRDefault="00F3697A" w:rsidP="003B2CA5">
      <w:pPr>
        <w:suppressAutoHyphens/>
        <w:autoSpaceDE w:val="0"/>
        <w:autoSpaceDN w:val="0"/>
        <w:adjustRightInd w:val="0"/>
        <w:spacing w:after="0" w:line="240" w:lineRule="auto"/>
        <w:jc w:val="both"/>
        <w:rPr>
          <w:rStyle w:val="11"/>
          <w:rFonts w:eastAsiaTheme="minorHAnsi" w:cstheme="minorBidi"/>
          <w:color w:val="auto"/>
          <w:sz w:val="23"/>
          <w:szCs w:val="23"/>
          <w:u w:val="none"/>
          <w:shd w:val="clear" w:color="auto" w:fill="auto"/>
        </w:rPr>
      </w:pPr>
    </w:p>
    <w:p w:rsidR="00B914E6" w:rsidRDefault="00B914E6" w:rsidP="003B2CA5">
      <w:pPr>
        <w:suppressAutoHyphens/>
        <w:autoSpaceDE w:val="0"/>
        <w:autoSpaceDN w:val="0"/>
        <w:adjustRightInd w:val="0"/>
        <w:spacing w:after="0" w:line="240" w:lineRule="auto"/>
        <w:jc w:val="both"/>
        <w:rPr>
          <w:rStyle w:val="11"/>
          <w:rFonts w:eastAsiaTheme="minorHAnsi" w:cstheme="minorBidi"/>
          <w:color w:val="auto"/>
          <w:sz w:val="23"/>
          <w:szCs w:val="23"/>
          <w:u w:val="none"/>
          <w:shd w:val="clear" w:color="auto" w:fill="auto"/>
        </w:rPr>
      </w:pPr>
    </w:p>
    <w:p w:rsidR="00C339F4" w:rsidRDefault="00C339F4" w:rsidP="003B2CA5">
      <w:pPr>
        <w:suppressAutoHyphens/>
        <w:autoSpaceDE w:val="0"/>
        <w:autoSpaceDN w:val="0"/>
        <w:adjustRightInd w:val="0"/>
        <w:spacing w:after="0" w:line="240" w:lineRule="auto"/>
        <w:jc w:val="both"/>
        <w:rPr>
          <w:rStyle w:val="11"/>
          <w:rFonts w:eastAsiaTheme="minorHAnsi" w:cstheme="minorBidi"/>
          <w:color w:val="auto"/>
          <w:sz w:val="23"/>
          <w:szCs w:val="23"/>
          <w:u w:val="none"/>
          <w:shd w:val="clear" w:color="auto" w:fill="auto"/>
        </w:rPr>
      </w:pPr>
    </w:p>
    <w:p w:rsidR="00905170" w:rsidRDefault="00905170" w:rsidP="00555A3D">
      <w:pPr>
        <w:pStyle w:val="a3"/>
        <w:jc w:val="center"/>
        <w:rPr>
          <w:rStyle w:val="11"/>
          <w:rFonts w:eastAsia="Calibri"/>
          <w:b/>
          <w:sz w:val="24"/>
          <w:szCs w:val="24"/>
        </w:rPr>
      </w:pPr>
    </w:p>
    <w:p w:rsidR="00905170" w:rsidRDefault="00905170" w:rsidP="00555A3D">
      <w:pPr>
        <w:pStyle w:val="a3"/>
        <w:jc w:val="center"/>
        <w:rPr>
          <w:rStyle w:val="11"/>
          <w:rFonts w:eastAsia="Calibri"/>
          <w:b/>
          <w:sz w:val="24"/>
          <w:szCs w:val="24"/>
        </w:rPr>
      </w:pPr>
    </w:p>
    <w:p w:rsidR="00905170" w:rsidRDefault="00905170" w:rsidP="00555A3D">
      <w:pPr>
        <w:pStyle w:val="a3"/>
        <w:jc w:val="center"/>
        <w:rPr>
          <w:rStyle w:val="11"/>
          <w:rFonts w:eastAsia="Calibri"/>
          <w:b/>
          <w:sz w:val="24"/>
          <w:szCs w:val="24"/>
        </w:rPr>
      </w:pPr>
    </w:p>
    <w:p w:rsidR="00187CF7" w:rsidRDefault="006E4754" w:rsidP="00555A3D">
      <w:pPr>
        <w:pStyle w:val="a3"/>
        <w:jc w:val="center"/>
        <w:rPr>
          <w:rStyle w:val="11"/>
          <w:rFonts w:eastAsia="Calibri"/>
          <w:b/>
          <w:sz w:val="24"/>
          <w:szCs w:val="24"/>
        </w:rPr>
      </w:pPr>
      <w:r w:rsidRPr="00317C7C">
        <w:rPr>
          <w:rStyle w:val="11"/>
          <w:rFonts w:eastAsia="Calibri"/>
          <w:b/>
          <w:sz w:val="24"/>
          <w:szCs w:val="24"/>
        </w:rPr>
        <w:lastRenderedPageBreak/>
        <w:t>Порядок оказания услуг</w:t>
      </w:r>
      <w:r w:rsidR="00DC7494" w:rsidRPr="00317C7C">
        <w:rPr>
          <w:rStyle w:val="11"/>
          <w:rFonts w:eastAsia="Calibri"/>
          <w:b/>
          <w:sz w:val="24"/>
          <w:szCs w:val="24"/>
        </w:rPr>
        <w:t>и</w:t>
      </w:r>
      <w:r w:rsidRPr="00317C7C">
        <w:rPr>
          <w:rStyle w:val="11"/>
          <w:rFonts w:eastAsia="Calibri"/>
          <w:b/>
          <w:sz w:val="24"/>
          <w:szCs w:val="24"/>
        </w:rPr>
        <w:t xml:space="preserve"> (процесса)</w:t>
      </w:r>
    </w:p>
    <w:p w:rsidR="007E719B" w:rsidRDefault="007E719B" w:rsidP="00764BEF">
      <w:pPr>
        <w:pStyle w:val="a3"/>
        <w:jc w:val="center"/>
        <w:rPr>
          <w:rFonts w:asciiTheme="majorHAnsi" w:hAnsiTheme="majorHAnsi"/>
          <w:color w:val="000000" w:themeColor="text1"/>
          <w:sz w:val="28"/>
          <w:szCs w:val="28"/>
        </w:rPr>
      </w:pPr>
    </w:p>
    <w:tbl>
      <w:tblPr>
        <w:tblStyle w:val="a4"/>
        <w:tblW w:w="15728" w:type="dxa"/>
        <w:jc w:val="right"/>
        <w:tblLayout w:type="fixed"/>
        <w:tblLook w:val="04A0" w:firstRow="1" w:lastRow="0" w:firstColumn="1" w:lastColumn="0" w:noHBand="0" w:noVBand="1"/>
      </w:tblPr>
      <w:tblGrid>
        <w:gridCol w:w="496"/>
        <w:gridCol w:w="2109"/>
        <w:gridCol w:w="2064"/>
        <w:gridCol w:w="3886"/>
        <w:gridCol w:w="2838"/>
        <w:gridCol w:w="2067"/>
        <w:gridCol w:w="2268"/>
      </w:tblGrid>
      <w:tr w:rsidR="008B3B80" w:rsidRPr="006E68DB" w:rsidTr="009513FD">
        <w:trPr>
          <w:trHeight w:val="849"/>
          <w:tblHeader/>
          <w:jc w:val="right"/>
        </w:trPr>
        <w:tc>
          <w:tcPr>
            <w:tcW w:w="496" w:type="dxa"/>
            <w:shd w:val="clear" w:color="auto" w:fill="8DB3E2" w:themeFill="text2" w:themeFillTint="66"/>
            <w:vAlign w:val="center"/>
          </w:tcPr>
          <w:p w:rsidR="007E719B" w:rsidRPr="006E68DB" w:rsidRDefault="007E719B" w:rsidP="00085BF8">
            <w:pPr>
              <w:suppressAutoHyphens/>
              <w:jc w:val="center"/>
              <w:rPr>
                <w:rFonts w:ascii="Times New Roman" w:eastAsia="Times New Roman" w:hAnsi="Times New Roman"/>
                <w:b/>
                <w:color w:val="000000"/>
                <w:lang w:eastAsia="ru-RU"/>
              </w:rPr>
            </w:pPr>
            <w:r w:rsidRPr="006E68DB">
              <w:rPr>
                <w:rFonts w:ascii="Times New Roman" w:hAnsi="Times New Roman"/>
                <w:b/>
                <w:color w:val="000000"/>
                <w:lang w:eastAsia="ru-RU"/>
              </w:rPr>
              <w:t>№</w:t>
            </w:r>
          </w:p>
        </w:tc>
        <w:tc>
          <w:tcPr>
            <w:tcW w:w="2109" w:type="dxa"/>
            <w:shd w:val="clear" w:color="auto" w:fill="8DB3E2" w:themeFill="text2" w:themeFillTint="66"/>
            <w:vAlign w:val="center"/>
          </w:tcPr>
          <w:p w:rsidR="007E719B" w:rsidRPr="006E68DB" w:rsidRDefault="007E719B" w:rsidP="00085BF8">
            <w:pPr>
              <w:suppressAutoHyphens/>
              <w:jc w:val="center"/>
              <w:rPr>
                <w:rFonts w:ascii="Times New Roman" w:eastAsia="Times New Roman" w:hAnsi="Times New Roman"/>
                <w:b/>
                <w:color w:val="000000"/>
                <w:lang w:eastAsia="ru-RU"/>
              </w:rPr>
            </w:pPr>
            <w:r w:rsidRPr="006E68DB">
              <w:rPr>
                <w:rFonts w:ascii="Times New Roman" w:hAnsi="Times New Roman"/>
                <w:b/>
                <w:color w:val="000000"/>
                <w:lang w:eastAsia="ru-RU"/>
              </w:rPr>
              <w:t>Этап</w:t>
            </w:r>
          </w:p>
        </w:tc>
        <w:tc>
          <w:tcPr>
            <w:tcW w:w="2064" w:type="dxa"/>
            <w:shd w:val="clear" w:color="auto" w:fill="8DB3E2" w:themeFill="text2" w:themeFillTint="66"/>
            <w:vAlign w:val="center"/>
          </w:tcPr>
          <w:p w:rsidR="007E719B" w:rsidRPr="006E68DB" w:rsidRDefault="007E719B" w:rsidP="00085BF8">
            <w:pPr>
              <w:suppressAutoHyphens/>
              <w:jc w:val="center"/>
              <w:rPr>
                <w:rFonts w:ascii="Times New Roman" w:eastAsia="Times New Roman" w:hAnsi="Times New Roman"/>
                <w:b/>
                <w:color w:val="000000"/>
                <w:lang w:eastAsia="ru-RU"/>
              </w:rPr>
            </w:pPr>
            <w:r w:rsidRPr="006E68DB">
              <w:rPr>
                <w:rFonts w:ascii="Times New Roman" w:hAnsi="Times New Roman"/>
                <w:b/>
                <w:color w:val="000000"/>
                <w:lang w:eastAsia="ru-RU"/>
              </w:rPr>
              <w:t>Условия этапа</w:t>
            </w:r>
          </w:p>
        </w:tc>
        <w:tc>
          <w:tcPr>
            <w:tcW w:w="3886" w:type="dxa"/>
            <w:shd w:val="clear" w:color="auto" w:fill="8DB3E2" w:themeFill="text2" w:themeFillTint="66"/>
            <w:vAlign w:val="center"/>
          </w:tcPr>
          <w:p w:rsidR="007E719B" w:rsidRPr="006E68DB" w:rsidRDefault="007E719B" w:rsidP="00085BF8">
            <w:pPr>
              <w:suppressAutoHyphens/>
              <w:jc w:val="center"/>
              <w:rPr>
                <w:rFonts w:ascii="Times New Roman" w:eastAsia="Times New Roman" w:hAnsi="Times New Roman"/>
                <w:b/>
                <w:color w:val="000000"/>
                <w:lang w:eastAsia="ru-RU"/>
              </w:rPr>
            </w:pPr>
            <w:r w:rsidRPr="006E68DB">
              <w:rPr>
                <w:rFonts w:ascii="Times New Roman" w:hAnsi="Times New Roman"/>
                <w:b/>
                <w:color w:val="000000"/>
                <w:lang w:eastAsia="ru-RU"/>
              </w:rPr>
              <w:t>Содержание</w:t>
            </w:r>
          </w:p>
        </w:tc>
        <w:tc>
          <w:tcPr>
            <w:tcW w:w="2838" w:type="dxa"/>
            <w:shd w:val="clear" w:color="auto" w:fill="8DB3E2" w:themeFill="text2" w:themeFillTint="66"/>
            <w:vAlign w:val="center"/>
          </w:tcPr>
          <w:p w:rsidR="008468EC" w:rsidRPr="006E68DB" w:rsidRDefault="007E719B" w:rsidP="00085BF8">
            <w:pPr>
              <w:suppressAutoHyphens/>
              <w:jc w:val="center"/>
              <w:rPr>
                <w:rFonts w:ascii="Times New Roman" w:hAnsi="Times New Roman"/>
                <w:b/>
                <w:color w:val="000000"/>
                <w:lang w:eastAsia="ru-RU"/>
              </w:rPr>
            </w:pPr>
            <w:r w:rsidRPr="006E68DB">
              <w:rPr>
                <w:rFonts w:ascii="Times New Roman" w:hAnsi="Times New Roman"/>
                <w:b/>
                <w:color w:val="000000"/>
                <w:lang w:eastAsia="ru-RU"/>
              </w:rPr>
              <w:t>Форма</w:t>
            </w:r>
          </w:p>
          <w:p w:rsidR="007E719B" w:rsidRPr="006E68DB" w:rsidRDefault="007E719B" w:rsidP="00085BF8">
            <w:pPr>
              <w:suppressAutoHyphens/>
              <w:jc w:val="center"/>
              <w:rPr>
                <w:rFonts w:ascii="Times New Roman" w:eastAsia="Times New Roman" w:hAnsi="Times New Roman"/>
                <w:b/>
                <w:color w:val="000000"/>
                <w:lang w:eastAsia="ru-RU"/>
              </w:rPr>
            </w:pPr>
            <w:r w:rsidRPr="006E68DB">
              <w:rPr>
                <w:rFonts w:ascii="Times New Roman" w:hAnsi="Times New Roman"/>
                <w:b/>
                <w:color w:val="000000"/>
                <w:lang w:eastAsia="ru-RU"/>
              </w:rPr>
              <w:t xml:space="preserve"> предоставления</w:t>
            </w:r>
          </w:p>
        </w:tc>
        <w:tc>
          <w:tcPr>
            <w:tcW w:w="2067" w:type="dxa"/>
            <w:shd w:val="clear" w:color="auto" w:fill="8DB3E2" w:themeFill="text2" w:themeFillTint="66"/>
            <w:vAlign w:val="center"/>
          </w:tcPr>
          <w:p w:rsidR="00BC742B" w:rsidRPr="006E68DB" w:rsidRDefault="007E719B" w:rsidP="00085BF8">
            <w:pPr>
              <w:suppressAutoHyphens/>
              <w:jc w:val="center"/>
              <w:rPr>
                <w:rFonts w:ascii="Times New Roman" w:hAnsi="Times New Roman"/>
                <w:b/>
                <w:color w:val="000000"/>
                <w:lang w:eastAsia="ru-RU"/>
              </w:rPr>
            </w:pPr>
            <w:r w:rsidRPr="006E68DB">
              <w:rPr>
                <w:rFonts w:ascii="Times New Roman" w:hAnsi="Times New Roman"/>
                <w:b/>
                <w:color w:val="000000"/>
                <w:lang w:eastAsia="ru-RU"/>
              </w:rPr>
              <w:t xml:space="preserve">Срок </w:t>
            </w:r>
          </w:p>
          <w:p w:rsidR="007E719B" w:rsidRPr="006E68DB" w:rsidRDefault="007E719B" w:rsidP="00085BF8">
            <w:pPr>
              <w:suppressAutoHyphens/>
              <w:jc w:val="center"/>
              <w:rPr>
                <w:rFonts w:ascii="Times New Roman" w:eastAsia="Times New Roman" w:hAnsi="Times New Roman"/>
                <w:b/>
                <w:color w:val="000000"/>
                <w:lang w:eastAsia="ru-RU"/>
              </w:rPr>
            </w:pPr>
            <w:r w:rsidRPr="006E68DB">
              <w:rPr>
                <w:rFonts w:ascii="Times New Roman" w:hAnsi="Times New Roman"/>
                <w:b/>
                <w:color w:val="000000"/>
                <w:lang w:eastAsia="ru-RU"/>
              </w:rPr>
              <w:t>исполнения</w:t>
            </w:r>
          </w:p>
        </w:tc>
        <w:tc>
          <w:tcPr>
            <w:tcW w:w="2268" w:type="dxa"/>
            <w:shd w:val="clear" w:color="auto" w:fill="8DB3E2" w:themeFill="text2" w:themeFillTint="66"/>
            <w:vAlign w:val="center"/>
          </w:tcPr>
          <w:p w:rsidR="00B914E6" w:rsidRPr="006E68DB" w:rsidRDefault="00B914E6" w:rsidP="00085BF8">
            <w:pPr>
              <w:suppressAutoHyphens/>
              <w:ind w:firstLine="198"/>
              <w:jc w:val="center"/>
              <w:rPr>
                <w:rFonts w:ascii="Times New Roman" w:hAnsi="Times New Roman"/>
                <w:b/>
                <w:color w:val="000000"/>
                <w:lang w:eastAsia="ru-RU"/>
              </w:rPr>
            </w:pPr>
          </w:p>
          <w:p w:rsidR="00BC742B" w:rsidRPr="006E68DB" w:rsidRDefault="007E719B" w:rsidP="00085BF8">
            <w:pPr>
              <w:suppressAutoHyphens/>
              <w:ind w:firstLine="198"/>
              <w:jc w:val="center"/>
              <w:rPr>
                <w:rFonts w:ascii="Times New Roman" w:hAnsi="Times New Roman"/>
                <w:b/>
                <w:color w:val="000000"/>
                <w:lang w:eastAsia="ru-RU"/>
              </w:rPr>
            </w:pPr>
            <w:r w:rsidRPr="006E68DB">
              <w:rPr>
                <w:rFonts w:ascii="Times New Roman" w:hAnsi="Times New Roman"/>
                <w:b/>
                <w:color w:val="000000"/>
                <w:lang w:eastAsia="ru-RU"/>
              </w:rPr>
              <w:t xml:space="preserve">Ссылка на </w:t>
            </w:r>
          </w:p>
          <w:p w:rsidR="007E719B" w:rsidRPr="006E68DB" w:rsidRDefault="007E719B" w:rsidP="00085BF8">
            <w:pPr>
              <w:suppressAutoHyphens/>
              <w:ind w:firstLine="198"/>
              <w:jc w:val="center"/>
              <w:rPr>
                <w:rFonts w:ascii="Times New Roman" w:hAnsi="Times New Roman"/>
                <w:b/>
                <w:color w:val="000000"/>
                <w:lang w:eastAsia="ru-RU"/>
              </w:rPr>
            </w:pPr>
            <w:r w:rsidRPr="006E68DB">
              <w:rPr>
                <w:rFonts w:ascii="Times New Roman" w:hAnsi="Times New Roman"/>
                <w:b/>
                <w:color w:val="000000"/>
                <w:lang w:eastAsia="ru-RU"/>
              </w:rPr>
              <w:t>нормативно- правовой акт</w:t>
            </w:r>
          </w:p>
          <w:p w:rsidR="00D23577" w:rsidRPr="006E68DB" w:rsidRDefault="00D23577" w:rsidP="00085BF8">
            <w:pPr>
              <w:suppressAutoHyphens/>
              <w:ind w:firstLine="198"/>
              <w:jc w:val="center"/>
              <w:rPr>
                <w:rFonts w:ascii="Times New Roman" w:eastAsia="Times New Roman" w:hAnsi="Times New Roman"/>
                <w:b/>
                <w:color w:val="000000"/>
                <w:lang w:eastAsia="ru-RU"/>
              </w:rPr>
            </w:pPr>
          </w:p>
        </w:tc>
      </w:tr>
      <w:tr w:rsidR="00905170" w:rsidRPr="006E68DB" w:rsidTr="009513FD">
        <w:trPr>
          <w:trHeight w:val="1953"/>
          <w:jc w:val="right"/>
        </w:trPr>
        <w:tc>
          <w:tcPr>
            <w:tcW w:w="496" w:type="dxa"/>
            <w:vMerge w:val="restart"/>
          </w:tcPr>
          <w:p w:rsidR="00905170" w:rsidRPr="00474276" w:rsidRDefault="00905170" w:rsidP="001534AF">
            <w:pPr>
              <w:pStyle w:val="a3"/>
              <w:suppressAutoHyphens/>
              <w:jc w:val="center"/>
              <w:rPr>
                <w:rFonts w:ascii="Times New Roman" w:hAnsi="Times New Roman"/>
                <w:color w:val="000000" w:themeColor="text1"/>
                <w:sz w:val="28"/>
                <w:szCs w:val="28"/>
                <w:lang w:val="en-US"/>
              </w:rPr>
            </w:pPr>
            <w:r w:rsidRPr="00474276">
              <w:rPr>
                <w:rFonts w:ascii="Times New Roman" w:hAnsi="Times New Roman"/>
                <w:color w:val="000000" w:themeColor="text1"/>
                <w:sz w:val="28"/>
                <w:szCs w:val="28"/>
              </w:rPr>
              <w:t>1.</w:t>
            </w:r>
          </w:p>
        </w:tc>
        <w:tc>
          <w:tcPr>
            <w:tcW w:w="2109" w:type="dxa"/>
            <w:vMerge w:val="restart"/>
          </w:tcPr>
          <w:p w:rsidR="00905170" w:rsidRPr="006E68DB" w:rsidRDefault="00905170" w:rsidP="001534AF">
            <w:pPr>
              <w:pStyle w:val="a3"/>
              <w:suppressAutoHyphens/>
              <w:rPr>
                <w:rFonts w:ascii="Times New Roman" w:hAnsi="Times New Roman"/>
                <w:color w:val="000000" w:themeColor="text1"/>
              </w:rPr>
            </w:pPr>
            <w:r w:rsidRPr="006E68DB">
              <w:rPr>
                <w:rFonts w:ascii="Times New Roman" w:hAnsi="Times New Roman"/>
                <w:color w:val="000000"/>
                <w:lang w:eastAsia="ru-RU"/>
              </w:rPr>
              <w:t xml:space="preserve">Подача заявки </w:t>
            </w:r>
            <w:r>
              <w:rPr>
                <w:rFonts w:ascii="Times New Roman" w:hAnsi="Times New Roman"/>
                <w:color w:val="000000"/>
                <w:lang w:eastAsia="ru-RU"/>
              </w:rPr>
              <w:t>и заключение договора на технологическое присоединение к электрическим сетям</w:t>
            </w:r>
          </w:p>
        </w:tc>
        <w:tc>
          <w:tcPr>
            <w:tcW w:w="2064" w:type="dxa"/>
          </w:tcPr>
          <w:p w:rsidR="00905170" w:rsidRPr="006E68DB" w:rsidRDefault="00905170" w:rsidP="001534AF">
            <w:pPr>
              <w:pStyle w:val="a3"/>
              <w:suppressAutoHyphens/>
              <w:rPr>
                <w:rFonts w:ascii="Times New Roman" w:hAnsi="Times New Roman"/>
                <w:color w:val="000000" w:themeColor="text1"/>
              </w:rPr>
            </w:pPr>
            <w:r w:rsidRPr="006E68DB">
              <w:rPr>
                <w:rFonts w:ascii="Times New Roman" w:eastAsiaTheme="minorHAnsi" w:hAnsi="Times New Roman"/>
              </w:rPr>
              <w:t>Намерение заявителя осуществить технологическое присоединение.</w:t>
            </w:r>
          </w:p>
        </w:tc>
        <w:tc>
          <w:tcPr>
            <w:tcW w:w="3886" w:type="dxa"/>
          </w:tcPr>
          <w:p w:rsidR="00905170" w:rsidRPr="006E68DB" w:rsidRDefault="00905170" w:rsidP="001534AF">
            <w:pPr>
              <w:pStyle w:val="a3"/>
              <w:suppressAutoHyphens/>
              <w:rPr>
                <w:rFonts w:ascii="Times New Roman" w:hAnsi="Times New Roman"/>
                <w:color w:val="000000" w:themeColor="text1"/>
              </w:rPr>
            </w:pPr>
            <w:r w:rsidRPr="006E68DB">
              <w:rPr>
                <w:rFonts w:ascii="Times New Roman" w:eastAsia="Times New Roman" w:hAnsi="Times New Roman"/>
                <w:lang w:eastAsia="ru-RU"/>
              </w:rPr>
              <w:t>1.1</w:t>
            </w:r>
            <w:r>
              <w:rPr>
                <w:rFonts w:ascii="Times New Roman" w:eastAsia="Times New Roman" w:hAnsi="Times New Roman"/>
                <w:lang w:eastAsia="ru-RU"/>
              </w:rPr>
              <w:t>.</w:t>
            </w:r>
            <w:r w:rsidRPr="006E68DB">
              <w:rPr>
                <w:rFonts w:ascii="Times New Roman" w:eastAsia="Times New Roman" w:hAnsi="Times New Roman"/>
                <w:lang w:eastAsia="ru-RU"/>
              </w:rPr>
              <w:t xml:space="preserve"> Направление заявителем заявки на технологическое присоединение.</w:t>
            </w:r>
          </w:p>
        </w:tc>
        <w:tc>
          <w:tcPr>
            <w:tcW w:w="2838" w:type="dxa"/>
          </w:tcPr>
          <w:p w:rsidR="00905170" w:rsidRPr="00817A6C" w:rsidRDefault="00905170" w:rsidP="005424D4">
            <w:pPr>
              <w:pStyle w:val="af"/>
              <w:numPr>
                <w:ilvl w:val="0"/>
                <w:numId w:val="14"/>
              </w:numPr>
              <w:suppressAutoHyphens/>
              <w:ind w:left="317"/>
              <w:rPr>
                <w:rFonts w:ascii="Times New Roman" w:eastAsia="Times New Roman" w:hAnsi="Times New Roman" w:cs="Times New Roman"/>
                <w:lang w:eastAsia="ru-RU"/>
              </w:rPr>
            </w:pPr>
            <w:r>
              <w:rPr>
                <w:rFonts w:ascii="Times New Roman" w:eastAsia="Times New Roman" w:hAnsi="Times New Roman" w:cs="Times New Roman"/>
                <w:lang w:eastAsia="ru-RU"/>
              </w:rPr>
              <w:t>Очная;</w:t>
            </w:r>
          </w:p>
          <w:p w:rsidR="00905170" w:rsidRPr="00817A6C" w:rsidRDefault="00905170" w:rsidP="005424D4">
            <w:pPr>
              <w:pStyle w:val="af"/>
              <w:numPr>
                <w:ilvl w:val="0"/>
                <w:numId w:val="14"/>
              </w:numPr>
              <w:suppressAutoHyphens/>
              <w:ind w:left="317"/>
              <w:rPr>
                <w:rFonts w:ascii="Times New Roman" w:eastAsia="Times New Roman" w:hAnsi="Times New Roman" w:cs="Times New Roman"/>
                <w:lang w:eastAsia="ru-RU"/>
              </w:rPr>
            </w:pPr>
            <w:r>
              <w:rPr>
                <w:rFonts w:ascii="Times New Roman" w:eastAsia="Times New Roman" w:hAnsi="Times New Roman" w:cs="Times New Roman"/>
                <w:lang w:eastAsia="ru-RU"/>
              </w:rPr>
              <w:t>Заочная</w:t>
            </w:r>
            <w:r w:rsidRPr="00817A6C">
              <w:rPr>
                <w:rFonts w:ascii="Times New Roman" w:eastAsia="Times New Roman" w:hAnsi="Times New Roman" w:cs="Times New Roman"/>
                <w:lang w:eastAsia="ru-RU"/>
              </w:rPr>
              <w:t xml:space="preserve">:  </w:t>
            </w:r>
          </w:p>
          <w:p w:rsidR="00905170" w:rsidRPr="00817A6C" w:rsidRDefault="00905170" w:rsidP="005424D4">
            <w:pPr>
              <w:pStyle w:val="af"/>
              <w:suppressAutoHyphens/>
              <w:ind w:left="0"/>
              <w:rPr>
                <w:rFonts w:ascii="Times New Roman" w:eastAsia="Times New Roman" w:hAnsi="Times New Roman" w:cs="Times New Roman"/>
                <w:lang w:eastAsia="ru-RU"/>
              </w:rPr>
            </w:pPr>
            <w:r w:rsidRPr="00817A6C">
              <w:rPr>
                <w:rFonts w:ascii="Times New Roman" w:eastAsia="Times New Roman" w:hAnsi="Times New Roman" w:cs="Times New Roman"/>
                <w:lang w:eastAsia="ru-RU"/>
              </w:rPr>
              <w:t>- заказным</w:t>
            </w:r>
            <w:r>
              <w:rPr>
                <w:rFonts w:ascii="Times New Roman" w:eastAsia="Times New Roman" w:hAnsi="Times New Roman" w:cs="Times New Roman"/>
                <w:lang w:eastAsia="ru-RU"/>
              </w:rPr>
              <w:t xml:space="preserve"> </w:t>
            </w:r>
            <w:r w:rsidRPr="00817A6C">
              <w:rPr>
                <w:rFonts w:ascii="Times New Roman" w:eastAsia="Times New Roman" w:hAnsi="Times New Roman" w:cs="Times New Roman"/>
                <w:lang w:eastAsia="ru-RU"/>
              </w:rPr>
              <w:t>почтовым отправлением;</w:t>
            </w:r>
          </w:p>
          <w:p w:rsidR="00905170" w:rsidRPr="00817A6C" w:rsidRDefault="00905170" w:rsidP="005424D4">
            <w:pPr>
              <w:suppressAutoHyphens/>
              <w:rPr>
                <w:rFonts w:ascii="Times New Roman" w:eastAsia="Times New Roman" w:hAnsi="Times New Roman"/>
                <w:lang w:eastAsia="ru-RU"/>
              </w:rPr>
            </w:pPr>
            <w:r w:rsidRPr="00817A6C">
              <w:rPr>
                <w:rFonts w:ascii="Times New Roman" w:eastAsia="Times New Roman" w:hAnsi="Times New Roman"/>
                <w:lang w:eastAsia="ru-RU"/>
              </w:rPr>
              <w:t xml:space="preserve">- </w:t>
            </w:r>
            <w:r>
              <w:rPr>
                <w:rFonts w:ascii="Times New Roman" w:eastAsia="Times New Roman" w:hAnsi="Times New Roman"/>
                <w:lang w:eastAsia="ru-RU"/>
              </w:rPr>
              <w:t xml:space="preserve">электронная, в том числе </w:t>
            </w:r>
            <w:r w:rsidRPr="00817A6C">
              <w:rPr>
                <w:rFonts w:ascii="Times New Roman" w:eastAsia="Times New Roman" w:hAnsi="Times New Roman"/>
                <w:lang w:eastAsia="ru-RU"/>
              </w:rPr>
              <w:t xml:space="preserve">посредством официального сайта сетевой организации </w:t>
            </w:r>
            <w:r>
              <w:rPr>
                <w:rFonts w:ascii="Times New Roman" w:eastAsia="Times New Roman" w:hAnsi="Times New Roman"/>
                <w:lang w:eastAsia="ru-RU"/>
              </w:rPr>
              <w:t xml:space="preserve">после регистрации в личном </w:t>
            </w:r>
            <w:r w:rsidRPr="00817A6C">
              <w:rPr>
                <w:rFonts w:ascii="Times New Roman" w:eastAsia="Times New Roman" w:hAnsi="Times New Roman"/>
                <w:lang w:eastAsia="ru-RU"/>
              </w:rPr>
              <w:t>кабинете;</w:t>
            </w:r>
          </w:p>
          <w:p w:rsidR="00905170" w:rsidRPr="006E68DB" w:rsidRDefault="00905170" w:rsidP="005424D4">
            <w:pPr>
              <w:suppressAutoHyphens/>
              <w:ind w:left="45" w:hanging="142"/>
              <w:rPr>
                <w:rFonts w:ascii="Times New Roman" w:eastAsia="Times New Roman" w:hAnsi="Times New Roman"/>
                <w:lang w:eastAsia="ru-RU"/>
              </w:rPr>
            </w:pPr>
            <w:r w:rsidRPr="00817A6C">
              <w:rPr>
                <w:rFonts w:ascii="Times New Roman" w:eastAsia="Times New Roman" w:hAnsi="Times New Roman"/>
                <w:lang w:eastAsia="ru-RU"/>
              </w:rPr>
              <w:t>- электронная почта, факс и т.д.</w:t>
            </w:r>
          </w:p>
        </w:tc>
        <w:tc>
          <w:tcPr>
            <w:tcW w:w="2067" w:type="dxa"/>
          </w:tcPr>
          <w:p w:rsidR="00905170" w:rsidRPr="006E68DB" w:rsidRDefault="00905170" w:rsidP="001534AF">
            <w:pPr>
              <w:pStyle w:val="a3"/>
              <w:suppressAutoHyphens/>
              <w:rPr>
                <w:rFonts w:ascii="Times New Roman" w:hAnsi="Times New Roman"/>
                <w:color w:val="000000" w:themeColor="text1"/>
              </w:rPr>
            </w:pPr>
            <w:r>
              <w:rPr>
                <w:rFonts w:ascii="Times New Roman" w:eastAsia="Times New Roman" w:hAnsi="Times New Roman"/>
                <w:lang w:eastAsia="ru-RU"/>
              </w:rPr>
              <w:t>По инициативе заявителя</w:t>
            </w:r>
          </w:p>
        </w:tc>
        <w:tc>
          <w:tcPr>
            <w:tcW w:w="2268" w:type="dxa"/>
          </w:tcPr>
          <w:p w:rsidR="00905170" w:rsidRPr="00817A6C" w:rsidRDefault="00905170" w:rsidP="001534AF">
            <w:pPr>
              <w:suppressAutoHyphens/>
              <w:rPr>
                <w:rFonts w:ascii="Times New Roman" w:hAnsi="Times New Roman"/>
                <w:color w:val="000000" w:themeColor="text1"/>
              </w:rPr>
            </w:pPr>
            <w:r w:rsidRPr="00817A6C">
              <w:rPr>
                <w:rFonts w:ascii="Times New Roman" w:hAnsi="Times New Roman"/>
                <w:lang w:eastAsia="ru-RU"/>
              </w:rPr>
              <w:t>Пункт</w:t>
            </w:r>
            <w:r>
              <w:rPr>
                <w:rFonts w:ascii="Times New Roman" w:hAnsi="Times New Roman"/>
                <w:lang w:eastAsia="ru-RU"/>
              </w:rPr>
              <w:t>ы 8-10, 12</w:t>
            </w:r>
            <w:r>
              <w:rPr>
                <w:rFonts w:ascii="Times New Roman" w:hAnsi="Times New Roman"/>
                <w:color w:val="000000"/>
                <w:lang w:eastAsia="ru-RU"/>
              </w:rPr>
              <w:t xml:space="preserve"> </w:t>
            </w:r>
            <w:r w:rsidRPr="00817A6C">
              <w:rPr>
                <w:rFonts w:ascii="Times New Roman" w:hAnsi="Times New Roman"/>
                <w:color w:val="000000"/>
                <w:lang w:eastAsia="ru-RU"/>
              </w:rPr>
              <w:t>Правил</w:t>
            </w:r>
            <w:r>
              <w:rPr>
                <w:rFonts w:ascii="Times New Roman" w:hAnsi="Times New Roman"/>
                <w:color w:val="000000"/>
                <w:lang w:eastAsia="ru-RU"/>
              </w:rPr>
              <w:t xml:space="preserve"> </w:t>
            </w:r>
            <w:r w:rsidRPr="00817A6C">
              <w:rPr>
                <w:rFonts w:ascii="Times New Roman" w:hAnsi="Times New Roman"/>
                <w:color w:val="000000"/>
                <w:lang w:eastAsia="ru-RU"/>
              </w:rPr>
              <w:t>технологического присоединения</w:t>
            </w:r>
            <w:r w:rsidRPr="00817A6C">
              <w:rPr>
                <w:rFonts w:ascii="Times New Roman" w:hAnsi="Times New Roman"/>
              </w:rPr>
              <w:t xml:space="preserve"> </w:t>
            </w:r>
            <w:r w:rsidRPr="00F62694">
              <w:rPr>
                <w:rFonts w:ascii="Times New Roman" w:hAnsi="Times New Roman"/>
                <w:vertAlign w:val="superscript"/>
              </w:rPr>
              <w:footnoteReference w:id="1"/>
            </w:r>
          </w:p>
        </w:tc>
      </w:tr>
      <w:tr w:rsidR="00905170" w:rsidRPr="006E68DB" w:rsidTr="009513FD">
        <w:trPr>
          <w:trHeight w:val="2547"/>
          <w:jc w:val="right"/>
        </w:trPr>
        <w:tc>
          <w:tcPr>
            <w:tcW w:w="496" w:type="dxa"/>
            <w:vMerge/>
          </w:tcPr>
          <w:p w:rsidR="00905170" w:rsidRPr="006E68DB" w:rsidRDefault="00905170" w:rsidP="001534AF">
            <w:pPr>
              <w:pStyle w:val="a3"/>
              <w:suppressAutoHyphens/>
              <w:jc w:val="center"/>
              <w:rPr>
                <w:rFonts w:ascii="Times New Roman" w:hAnsi="Times New Roman"/>
                <w:color w:val="000000" w:themeColor="text1"/>
              </w:rPr>
            </w:pPr>
          </w:p>
        </w:tc>
        <w:tc>
          <w:tcPr>
            <w:tcW w:w="2109" w:type="dxa"/>
            <w:vMerge/>
          </w:tcPr>
          <w:p w:rsidR="00905170" w:rsidRPr="006E68DB" w:rsidRDefault="00905170" w:rsidP="001534AF">
            <w:pPr>
              <w:pStyle w:val="a3"/>
              <w:suppressAutoHyphens/>
              <w:rPr>
                <w:rFonts w:ascii="Times New Roman" w:hAnsi="Times New Roman"/>
                <w:color w:val="000000"/>
                <w:lang w:eastAsia="ru-RU"/>
              </w:rPr>
            </w:pPr>
          </w:p>
        </w:tc>
        <w:tc>
          <w:tcPr>
            <w:tcW w:w="2064" w:type="dxa"/>
            <w:tcBorders>
              <w:bottom w:val="single" w:sz="4" w:space="0" w:color="auto"/>
            </w:tcBorders>
          </w:tcPr>
          <w:p w:rsidR="00905170" w:rsidRPr="006E68DB" w:rsidRDefault="00905170" w:rsidP="001534AF">
            <w:pPr>
              <w:suppressAutoHyphens/>
              <w:autoSpaceDE w:val="0"/>
              <w:autoSpaceDN w:val="0"/>
              <w:adjustRightInd w:val="0"/>
              <w:rPr>
                <w:rFonts w:ascii="Times New Roman" w:hAnsi="Times New Roman"/>
                <w:lang w:eastAsia="ru-RU"/>
              </w:rPr>
            </w:pPr>
            <w:r w:rsidRPr="006E68DB">
              <w:rPr>
                <w:rFonts w:ascii="Times New Roman" w:eastAsia="Times New Roman" w:hAnsi="Times New Roman"/>
                <w:lang w:eastAsia="ru-RU"/>
              </w:rPr>
              <w:t xml:space="preserve">При отсутствии сведений и документов, </w:t>
            </w:r>
            <w:r>
              <w:rPr>
                <w:rFonts w:ascii="Times New Roman" w:eastAsia="Times New Roman" w:hAnsi="Times New Roman"/>
                <w:lang w:eastAsia="ru-RU"/>
              </w:rPr>
              <w:t>указанных в пунктах 9, 10 и 12 Правил технологического присоединения</w:t>
            </w:r>
          </w:p>
        </w:tc>
        <w:tc>
          <w:tcPr>
            <w:tcW w:w="3886" w:type="dxa"/>
            <w:tcBorders>
              <w:bottom w:val="single" w:sz="4" w:space="0" w:color="auto"/>
            </w:tcBorders>
          </w:tcPr>
          <w:p w:rsidR="00905170" w:rsidRPr="006E68DB" w:rsidRDefault="00905170" w:rsidP="001534AF">
            <w:pPr>
              <w:suppressAutoHyphens/>
              <w:rPr>
                <w:rFonts w:ascii="Times New Roman" w:eastAsiaTheme="minorHAnsi" w:hAnsi="Times New Roman"/>
              </w:rPr>
            </w:pPr>
            <w:r w:rsidRPr="006E68DB">
              <w:rPr>
                <w:rFonts w:ascii="Times New Roman" w:eastAsia="Times New Roman" w:hAnsi="Times New Roman"/>
                <w:color w:val="000000"/>
                <w:lang w:eastAsia="ru-RU"/>
              </w:rPr>
              <w:t>1.2</w:t>
            </w:r>
            <w:r>
              <w:rPr>
                <w:rFonts w:ascii="Times New Roman" w:eastAsia="Times New Roman" w:hAnsi="Times New Roman"/>
                <w:color w:val="000000"/>
                <w:lang w:eastAsia="ru-RU"/>
              </w:rPr>
              <w:t>.</w:t>
            </w:r>
            <w:r w:rsidRPr="006E68DB">
              <w:rPr>
                <w:rFonts w:ascii="Times New Roman" w:eastAsia="Times New Roman" w:hAnsi="Times New Roman"/>
                <w:color w:val="000000"/>
                <w:lang w:eastAsia="ru-RU"/>
              </w:rPr>
              <w:t xml:space="preserve"> Сетевая организация направляет </w:t>
            </w:r>
            <w:r w:rsidRPr="006E68DB">
              <w:rPr>
                <w:rFonts w:ascii="Times New Roman" w:eastAsiaTheme="minorHAnsi" w:hAnsi="Times New Roman"/>
              </w:rPr>
              <w:t xml:space="preserve">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 </w:t>
            </w:r>
          </w:p>
        </w:tc>
        <w:tc>
          <w:tcPr>
            <w:tcW w:w="2838" w:type="dxa"/>
            <w:vMerge w:val="restart"/>
          </w:tcPr>
          <w:p w:rsidR="00905170" w:rsidRPr="006E68DB" w:rsidRDefault="00905170" w:rsidP="0070758F">
            <w:pPr>
              <w:pStyle w:val="af"/>
              <w:numPr>
                <w:ilvl w:val="0"/>
                <w:numId w:val="14"/>
              </w:numPr>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Очно;</w:t>
            </w:r>
          </w:p>
          <w:p w:rsidR="00905170" w:rsidRPr="006E68DB" w:rsidRDefault="00905170" w:rsidP="0070758F">
            <w:pPr>
              <w:pStyle w:val="af"/>
              <w:numPr>
                <w:ilvl w:val="0"/>
                <w:numId w:val="14"/>
              </w:numPr>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 xml:space="preserve">Заочно:  </w:t>
            </w:r>
          </w:p>
          <w:p w:rsidR="00905170" w:rsidRPr="006E68DB" w:rsidRDefault="00905170" w:rsidP="005424D4">
            <w:pPr>
              <w:pStyle w:val="af"/>
              <w:suppressAutoHyphens/>
              <w:ind w:left="0"/>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 заказным</w:t>
            </w:r>
            <w:r>
              <w:rPr>
                <w:rFonts w:ascii="Times New Roman" w:eastAsia="Times New Roman" w:hAnsi="Times New Roman" w:cs="Times New Roman"/>
                <w:lang w:eastAsia="ru-RU"/>
              </w:rPr>
              <w:t xml:space="preserve"> </w:t>
            </w:r>
            <w:r w:rsidRPr="006E68DB">
              <w:rPr>
                <w:rFonts w:ascii="Times New Roman" w:eastAsia="Times New Roman" w:hAnsi="Times New Roman" w:cs="Times New Roman"/>
                <w:lang w:eastAsia="ru-RU"/>
              </w:rPr>
              <w:t>почтовым отправлением;</w:t>
            </w:r>
          </w:p>
          <w:p w:rsidR="00905170" w:rsidRPr="006E68DB" w:rsidRDefault="00905170" w:rsidP="005424D4">
            <w:pPr>
              <w:suppressAutoHyphens/>
              <w:ind w:left="45" w:hanging="45"/>
              <w:rPr>
                <w:rStyle w:val="11"/>
                <w:rFonts w:eastAsia="Calibri"/>
                <w:u w:val="none"/>
                <w:shd w:val="clear" w:color="auto" w:fill="auto"/>
                <w:lang w:eastAsia="ru-RU"/>
              </w:rPr>
            </w:pPr>
            <w:r>
              <w:rPr>
                <w:rFonts w:ascii="Times New Roman" w:eastAsia="Times New Roman" w:hAnsi="Times New Roman"/>
                <w:lang w:eastAsia="ru-RU"/>
              </w:rPr>
              <w:t xml:space="preserve">- электронная почта, </w:t>
            </w:r>
            <w:r w:rsidRPr="006E68DB">
              <w:rPr>
                <w:rFonts w:ascii="Times New Roman" w:eastAsia="Times New Roman" w:hAnsi="Times New Roman"/>
                <w:lang w:eastAsia="ru-RU"/>
              </w:rPr>
              <w:t>факс и т.д.</w:t>
            </w:r>
          </w:p>
        </w:tc>
        <w:tc>
          <w:tcPr>
            <w:tcW w:w="2067" w:type="dxa"/>
          </w:tcPr>
          <w:p w:rsidR="00905170" w:rsidRPr="006E68DB" w:rsidRDefault="00905170" w:rsidP="001534AF">
            <w:pPr>
              <w:suppressAutoHyphens/>
              <w:autoSpaceDE w:val="0"/>
              <w:autoSpaceDN w:val="0"/>
              <w:adjustRightInd w:val="0"/>
              <w:rPr>
                <w:rFonts w:ascii="Times New Roman" w:hAnsi="Times New Roman"/>
              </w:rPr>
            </w:pPr>
            <w:r w:rsidRPr="006E68DB">
              <w:rPr>
                <w:rFonts w:ascii="Times New Roman" w:hAnsi="Times New Roman"/>
              </w:rPr>
              <w:t>3 рабочих дня с даты получения заявки н</w:t>
            </w:r>
            <w:r>
              <w:rPr>
                <w:rFonts w:ascii="Times New Roman" w:hAnsi="Times New Roman"/>
              </w:rPr>
              <w:t>а технологическое присоединение</w:t>
            </w:r>
          </w:p>
          <w:p w:rsidR="00905170" w:rsidRPr="006E68DB" w:rsidRDefault="00905170" w:rsidP="001534AF">
            <w:pPr>
              <w:suppressAutoHyphens/>
              <w:autoSpaceDE w:val="0"/>
              <w:autoSpaceDN w:val="0"/>
              <w:adjustRightInd w:val="0"/>
              <w:rPr>
                <w:rFonts w:ascii="Times New Roman" w:hAnsi="Times New Roman"/>
              </w:rPr>
            </w:pPr>
          </w:p>
        </w:tc>
        <w:tc>
          <w:tcPr>
            <w:tcW w:w="2268" w:type="dxa"/>
          </w:tcPr>
          <w:p w:rsidR="00905170" w:rsidRPr="006E68DB" w:rsidRDefault="00905170" w:rsidP="001534AF">
            <w:pPr>
              <w:keepLines/>
              <w:suppressAutoHyphens/>
              <w:rPr>
                <w:rFonts w:ascii="Times New Roman" w:hAnsi="Times New Roman"/>
                <w:color w:val="000000"/>
                <w:lang w:eastAsia="ru-RU"/>
              </w:rPr>
            </w:pPr>
            <w:r w:rsidRPr="006E68DB">
              <w:rPr>
                <w:rFonts w:ascii="Times New Roman" w:hAnsi="Times New Roman"/>
              </w:rPr>
              <w:t xml:space="preserve">Пункт 15 </w:t>
            </w:r>
            <w:r w:rsidRPr="006E68DB">
              <w:rPr>
                <w:rFonts w:ascii="Times New Roman" w:hAnsi="Times New Roman"/>
                <w:color w:val="000000"/>
                <w:lang w:eastAsia="ru-RU"/>
              </w:rPr>
              <w:t xml:space="preserve">Правил </w:t>
            </w:r>
          </w:p>
          <w:p w:rsidR="00905170" w:rsidRPr="006E68DB" w:rsidRDefault="00905170" w:rsidP="0070758F">
            <w:pPr>
              <w:keepLines/>
              <w:suppressAutoHyphens/>
              <w:autoSpaceDE w:val="0"/>
              <w:autoSpaceDN w:val="0"/>
              <w:adjustRightInd w:val="0"/>
              <w:rPr>
                <w:rFonts w:ascii="Times New Roman" w:hAnsi="Times New Roman"/>
              </w:rPr>
            </w:pPr>
            <w:r w:rsidRPr="006E68DB">
              <w:rPr>
                <w:rFonts w:ascii="Times New Roman" w:hAnsi="Times New Roman"/>
                <w:color w:val="000000"/>
                <w:lang w:eastAsia="ru-RU"/>
              </w:rPr>
              <w:t>технологического присоединения</w:t>
            </w:r>
            <w:r w:rsidRPr="006E68DB">
              <w:rPr>
                <w:rFonts w:ascii="Times New Roman" w:hAnsi="Times New Roman"/>
              </w:rPr>
              <w:t xml:space="preserve"> </w:t>
            </w:r>
          </w:p>
        </w:tc>
      </w:tr>
      <w:tr w:rsidR="00905170" w:rsidRPr="006E68DB" w:rsidTr="009513FD">
        <w:trPr>
          <w:trHeight w:val="70"/>
          <w:jc w:val="right"/>
        </w:trPr>
        <w:tc>
          <w:tcPr>
            <w:tcW w:w="496" w:type="dxa"/>
            <w:vMerge/>
          </w:tcPr>
          <w:p w:rsidR="00905170" w:rsidRPr="006E68DB" w:rsidRDefault="00905170" w:rsidP="001534AF">
            <w:pPr>
              <w:pStyle w:val="a3"/>
              <w:suppressAutoHyphens/>
              <w:jc w:val="center"/>
              <w:rPr>
                <w:rFonts w:ascii="Times New Roman" w:hAnsi="Times New Roman"/>
                <w:color w:val="000000" w:themeColor="text1"/>
              </w:rPr>
            </w:pPr>
          </w:p>
        </w:tc>
        <w:tc>
          <w:tcPr>
            <w:tcW w:w="2109" w:type="dxa"/>
            <w:vMerge/>
          </w:tcPr>
          <w:p w:rsidR="00905170" w:rsidRPr="006E68DB" w:rsidRDefault="00905170" w:rsidP="001534AF">
            <w:pPr>
              <w:pStyle w:val="a3"/>
              <w:suppressAutoHyphens/>
              <w:rPr>
                <w:rFonts w:ascii="Times New Roman" w:hAnsi="Times New Roman"/>
                <w:color w:val="000000"/>
                <w:lang w:eastAsia="ru-RU"/>
              </w:rPr>
            </w:pPr>
          </w:p>
        </w:tc>
        <w:tc>
          <w:tcPr>
            <w:tcW w:w="2064" w:type="dxa"/>
            <w:tcBorders>
              <w:top w:val="single" w:sz="4" w:space="0" w:color="auto"/>
              <w:bottom w:val="single" w:sz="4" w:space="0" w:color="auto"/>
              <w:right w:val="single" w:sz="4" w:space="0" w:color="auto"/>
            </w:tcBorders>
          </w:tcPr>
          <w:p w:rsidR="00905170" w:rsidRDefault="00905170" w:rsidP="001534AF">
            <w:pPr>
              <w:suppressAutoHyphens/>
              <w:autoSpaceDE w:val="0"/>
              <w:autoSpaceDN w:val="0"/>
              <w:adjustRightInd w:val="0"/>
              <w:rPr>
                <w:rFonts w:ascii="Times New Roman" w:eastAsiaTheme="minorHAnsi" w:hAnsi="Times New Roman"/>
              </w:rPr>
            </w:pPr>
            <w:r w:rsidRPr="006E68DB">
              <w:rPr>
                <w:rFonts w:ascii="Times New Roman" w:eastAsiaTheme="minorHAnsi" w:hAnsi="Times New Roman"/>
              </w:rPr>
              <w:t>Непредставление заявителем недостающих документов и сведений в течение 20 рабочих дней со дня получения указанного уведомления.</w:t>
            </w:r>
          </w:p>
          <w:p w:rsidR="00905170" w:rsidRPr="006E68DB" w:rsidRDefault="00905170" w:rsidP="001534AF">
            <w:pPr>
              <w:suppressAutoHyphens/>
              <w:autoSpaceDE w:val="0"/>
              <w:autoSpaceDN w:val="0"/>
              <w:adjustRightInd w:val="0"/>
              <w:rPr>
                <w:rFonts w:ascii="Times New Roman" w:eastAsiaTheme="minorHAnsi" w:hAnsi="Times New Roman"/>
              </w:rPr>
            </w:pPr>
          </w:p>
        </w:tc>
        <w:tc>
          <w:tcPr>
            <w:tcW w:w="3886" w:type="dxa"/>
            <w:tcBorders>
              <w:top w:val="single" w:sz="4" w:space="0" w:color="auto"/>
              <w:left w:val="single" w:sz="4" w:space="0" w:color="auto"/>
              <w:bottom w:val="single" w:sz="4" w:space="0" w:color="auto"/>
              <w:right w:val="single" w:sz="4" w:space="0" w:color="auto"/>
            </w:tcBorders>
          </w:tcPr>
          <w:p w:rsidR="00905170" w:rsidRPr="006E68DB" w:rsidRDefault="00905170" w:rsidP="001534AF">
            <w:pPr>
              <w:suppressAutoHyphens/>
              <w:autoSpaceDE w:val="0"/>
              <w:autoSpaceDN w:val="0"/>
              <w:adjustRightInd w:val="0"/>
              <w:rPr>
                <w:rFonts w:ascii="Times New Roman" w:eastAsia="Times New Roman" w:hAnsi="Times New Roman"/>
                <w:color w:val="000000"/>
                <w:lang w:eastAsia="ru-RU"/>
              </w:rPr>
            </w:pPr>
            <w:r w:rsidRPr="006E68DB">
              <w:rPr>
                <w:rFonts w:ascii="Times New Roman" w:eastAsiaTheme="minorHAnsi" w:hAnsi="Times New Roman"/>
              </w:rPr>
              <w:t>1.3</w:t>
            </w:r>
            <w:r>
              <w:rPr>
                <w:rFonts w:ascii="Times New Roman" w:eastAsiaTheme="minorHAnsi" w:hAnsi="Times New Roman"/>
              </w:rPr>
              <w:t>.</w:t>
            </w:r>
            <w:r w:rsidRPr="006E68DB">
              <w:rPr>
                <w:rFonts w:ascii="Times New Roman" w:eastAsiaTheme="minorHAnsi" w:hAnsi="Times New Roman"/>
              </w:rPr>
              <w:t xml:space="preserve"> Сетевая организация аннулирует заявку и уведомляет об этом заявителя.</w:t>
            </w:r>
          </w:p>
        </w:tc>
        <w:tc>
          <w:tcPr>
            <w:tcW w:w="2838" w:type="dxa"/>
            <w:vMerge/>
            <w:tcBorders>
              <w:left w:val="single" w:sz="4" w:space="0" w:color="auto"/>
            </w:tcBorders>
          </w:tcPr>
          <w:p w:rsidR="00905170" w:rsidRPr="006E68DB" w:rsidRDefault="00905170" w:rsidP="001534AF">
            <w:pPr>
              <w:suppressAutoHyphens/>
              <w:rPr>
                <w:rFonts w:ascii="Times New Roman" w:hAnsi="Times New Roman"/>
                <w:lang w:eastAsia="ru-RU"/>
              </w:rPr>
            </w:pPr>
          </w:p>
        </w:tc>
        <w:tc>
          <w:tcPr>
            <w:tcW w:w="2067" w:type="dxa"/>
          </w:tcPr>
          <w:p w:rsidR="00905170" w:rsidRPr="006E68DB" w:rsidRDefault="00905170" w:rsidP="001534AF">
            <w:pPr>
              <w:suppressAutoHyphens/>
              <w:autoSpaceDE w:val="0"/>
              <w:autoSpaceDN w:val="0"/>
              <w:adjustRightInd w:val="0"/>
              <w:rPr>
                <w:rFonts w:ascii="Times New Roman" w:eastAsiaTheme="minorHAnsi" w:hAnsi="Times New Roman"/>
              </w:rPr>
            </w:pPr>
            <w:r w:rsidRPr="006E68DB">
              <w:rPr>
                <w:rFonts w:ascii="Times New Roman" w:eastAsiaTheme="minorHAnsi" w:hAnsi="Times New Roman"/>
              </w:rPr>
              <w:t>В течение 3 рабочих дней со дня принятия решения об аннулировании зая</w:t>
            </w:r>
            <w:r>
              <w:rPr>
                <w:rFonts w:ascii="Times New Roman" w:eastAsiaTheme="minorHAnsi" w:hAnsi="Times New Roman"/>
              </w:rPr>
              <w:t>вки</w:t>
            </w:r>
          </w:p>
          <w:p w:rsidR="00905170" w:rsidRPr="006E68DB" w:rsidRDefault="00905170" w:rsidP="001534AF">
            <w:pPr>
              <w:suppressAutoHyphens/>
              <w:autoSpaceDE w:val="0"/>
              <w:autoSpaceDN w:val="0"/>
              <w:adjustRightInd w:val="0"/>
              <w:rPr>
                <w:rFonts w:ascii="Times New Roman" w:hAnsi="Times New Roman"/>
              </w:rPr>
            </w:pPr>
          </w:p>
        </w:tc>
        <w:tc>
          <w:tcPr>
            <w:tcW w:w="2268" w:type="dxa"/>
          </w:tcPr>
          <w:p w:rsidR="00905170" w:rsidRPr="006E68DB" w:rsidRDefault="00905170" w:rsidP="001534AF">
            <w:pPr>
              <w:keepLines/>
              <w:suppressAutoHyphens/>
              <w:rPr>
                <w:rFonts w:ascii="Times New Roman" w:hAnsi="Times New Roman"/>
                <w:color w:val="000000"/>
                <w:lang w:eastAsia="ru-RU"/>
              </w:rPr>
            </w:pPr>
            <w:r w:rsidRPr="006E68DB">
              <w:rPr>
                <w:rFonts w:ascii="Times New Roman" w:hAnsi="Times New Roman"/>
              </w:rPr>
              <w:t xml:space="preserve">Пункт 15 </w:t>
            </w:r>
            <w:r w:rsidRPr="006E68DB">
              <w:rPr>
                <w:rFonts w:ascii="Times New Roman" w:hAnsi="Times New Roman"/>
                <w:color w:val="000000"/>
                <w:lang w:eastAsia="ru-RU"/>
              </w:rPr>
              <w:t xml:space="preserve">Правил </w:t>
            </w:r>
          </w:p>
          <w:p w:rsidR="00905170" w:rsidRPr="006E68DB" w:rsidRDefault="00905170" w:rsidP="0070758F">
            <w:pPr>
              <w:keepLines/>
              <w:suppressAutoHyphens/>
              <w:rPr>
                <w:rFonts w:ascii="Times New Roman" w:hAnsi="Times New Roman"/>
              </w:rPr>
            </w:pPr>
            <w:r w:rsidRPr="006E68DB">
              <w:rPr>
                <w:rFonts w:ascii="Times New Roman" w:hAnsi="Times New Roman"/>
                <w:color w:val="000000"/>
                <w:lang w:eastAsia="ru-RU"/>
              </w:rPr>
              <w:t>технологического присоединения</w:t>
            </w:r>
            <w:r w:rsidRPr="006E68DB">
              <w:rPr>
                <w:rFonts w:ascii="Times New Roman" w:hAnsi="Times New Roman"/>
              </w:rPr>
              <w:t xml:space="preserve"> </w:t>
            </w:r>
          </w:p>
        </w:tc>
      </w:tr>
      <w:tr w:rsidR="00905170" w:rsidRPr="006E68DB" w:rsidTr="009513FD">
        <w:trPr>
          <w:trHeight w:val="4105"/>
          <w:jc w:val="right"/>
        </w:trPr>
        <w:tc>
          <w:tcPr>
            <w:tcW w:w="496" w:type="dxa"/>
            <w:vMerge/>
          </w:tcPr>
          <w:p w:rsidR="00905170" w:rsidRPr="0070758F" w:rsidRDefault="00905170" w:rsidP="001534AF">
            <w:pPr>
              <w:pStyle w:val="a3"/>
              <w:suppressAutoHyphens/>
              <w:jc w:val="center"/>
              <w:rPr>
                <w:rFonts w:ascii="Times New Roman" w:hAnsi="Times New Roman"/>
                <w:color w:val="000000" w:themeColor="text1"/>
                <w:sz w:val="28"/>
                <w:szCs w:val="28"/>
              </w:rPr>
            </w:pPr>
          </w:p>
        </w:tc>
        <w:tc>
          <w:tcPr>
            <w:tcW w:w="2109" w:type="dxa"/>
            <w:vMerge/>
          </w:tcPr>
          <w:p w:rsidR="00905170" w:rsidRPr="006E68DB" w:rsidRDefault="00905170" w:rsidP="001534AF">
            <w:pPr>
              <w:pStyle w:val="a3"/>
              <w:suppressAutoHyphens/>
              <w:rPr>
                <w:rFonts w:ascii="Times New Roman" w:hAnsi="Times New Roman"/>
                <w:color w:val="000000"/>
                <w:lang w:eastAsia="ru-RU"/>
              </w:rPr>
            </w:pPr>
          </w:p>
        </w:tc>
        <w:tc>
          <w:tcPr>
            <w:tcW w:w="2064" w:type="dxa"/>
            <w:tcBorders>
              <w:top w:val="single" w:sz="4" w:space="0" w:color="auto"/>
            </w:tcBorders>
          </w:tcPr>
          <w:p w:rsidR="00905170" w:rsidRPr="006E68DB" w:rsidRDefault="00905170" w:rsidP="001534AF">
            <w:pPr>
              <w:suppressAutoHyphens/>
              <w:rPr>
                <w:rFonts w:ascii="Times New Roman" w:eastAsia="Times New Roman" w:hAnsi="Times New Roman"/>
                <w:lang w:eastAsia="ru-RU"/>
              </w:rPr>
            </w:pPr>
            <w:r>
              <w:rPr>
                <w:rFonts w:ascii="Times New Roman" w:eastAsia="Times New Roman" w:hAnsi="Times New Roman"/>
                <w:lang w:eastAsia="ru-RU"/>
              </w:rPr>
              <w:t>З</w:t>
            </w:r>
            <w:r w:rsidRPr="00817A6C">
              <w:rPr>
                <w:rFonts w:ascii="Times New Roman" w:eastAsia="Times New Roman" w:hAnsi="Times New Roman"/>
                <w:lang w:eastAsia="ru-RU"/>
              </w:rPr>
              <w:t>аявка</w:t>
            </w:r>
            <w:r>
              <w:rPr>
                <w:rFonts w:ascii="Times New Roman" w:eastAsia="Times New Roman" w:hAnsi="Times New Roman"/>
                <w:lang w:eastAsia="ru-RU"/>
              </w:rPr>
              <w:t>, соответствующая Правилам технологического присоединения</w:t>
            </w:r>
            <w:r w:rsidRPr="00817A6C">
              <w:rPr>
                <w:rFonts w:ascii="Times New Roman" w:eastAsia="Times New Roman" w:hAnsi="Times New Roman"/>
                <w:lang w:eastAsia="ru-RU"/>
              </w:rPr>
              <w:t xml:space="preserve"> с приложением в</w:t>
            </w:r>
            <w:r>
              <w:rPr>
                <w:rFonts w:ascii="Times New Roman" w:eastAsia="Times New Roman" w:hAnsi="Times New Roman"/>
                <w:lang w:eastAsia="ru-RU"/>
              </w:rPr>
              <w:t>сех необходимых документов</w:t>
            </w:r>
          </w:p>
        </w:tc>
        <w:tc>
          <w:tcPr>
            <w:tcW w:w="3886" w:type="dxa"/>
            <w:tcBorders>
              <w:top w:val="single" w:sz="4" w:space="0" w:color="auto"/>
            </w:tcBorders>
          </w:tcPr>
          <w:p w:rsidR="00905170" w:rsidRPr="006E68DB" w:rsidRDefault="00905170" w:rsidP="00905170">
            <w:pPr>
              <w:suppressAutoHyphens/>
              <w:rPr>
                <w:rFonts w:ascii="Times New Roman" w:eastAsia="Times New Roman" w:hAnsi="Times New Roman"/>
                <w:lang w:eastAsia="ru-RU"/>
              </w:rPr>
            </w:pPr>
            <w:r>
              <w:rPr>
                <w:rFonts w:ascii="Times New Roman" w:hAnsi="Times New Roman"/>
                <w:color w:val="000000"/>
                <w:lang w:eastAsia="ru-RU"/>
              </w:rPr>
              <w:t>1.4.</w:t>
            </w:r>
            <w:r w:rsidRPr="006E68DB">
              <w:rPr>
                <w:rFonts w:ascii="Times New Roman" w:hAnsi="Times New Roman"/>
                <w:color w:val="000000"/>
                <w:lang w:eastAsia="ru-RU"/>
              </w:rPr>
              <w:t xml:space="preserve"> </w:t>
            </w:r>
            <w:r w:rsidRPr="006E68DB">
              <w:rPr>
                <w:rFonts w:ascii="Times New Roman" w:eastAsia="Times New Roman" w:hAnsi="Times New Roman"/>
                <w:lang w:eastAsia="ru-RU"/>
              </w:rPr>
              <w:t>Направление проекта договора об осуществлении технологического присоединения</w:t>
            </w:r>
            <w:r>
              <w:rPr>
                <w:rFonts w:ascii="Times New Roman" w:eastAsia="Times New Roman" w:hAnsi="Times New Roman"/>
                <w:lang w:eastAsia="ru-RU"/>
              </w:rPr>
              <w:t xml:space="preserve"> в 2 экземплярах и технических условий, как неотъемлемого приложения к договору</w:t>
            </w:r>
            <w:r w:rsidRPr="006E68DB">
              <w:rPr>
                <w:rFonts w:ascii="Times New Roman" w:eastAsiaTheme="minorHAnsi" w:hAnsi="Times New Roman"/>
              </w:rPr>
              <w:t>.</w:t>
            </w:r>
          </w:p>
        </w:tc>
        <w:tc>
          <w:tcPr>
            <w:tcW w:w="2838" w:type="dxa"/>
          </w:tcPr>
          <w:p w:rsidR="00905170" w:rsidRDefault="00905170" w:rsidP="006C466C">
            <w:pPr>
              <w:suppressAutoHyphens/>
              <w:ind w:right="-112"/>
              <w:rPr>
                <w:rFonts w:ascii="Times New Roman" w:hAnsi="Times New Roman"/>
              </w:rPr>
            </w:pPr>
            <w:r>
              <w:rPr>
                <w:rFonts w:ascii="Times New Roman" w:hAnsi="Times New Roman"/>
              </w:rPr>
              <w:t xml:space="preserve">Письменная форма проекта договора, подписанного со стороны </w:t>
            </w:r>
            <w:r w:rsidRPr="006E68DB">
              <w:rPr>
                <w:rFonts w:ascii="Times New Roman" w:hAnsi="Times New Roman"/>
              </w:rPr>
              <w:t xml:space="preserve"> </w:t>
            </w:r>
            <w:r>
              <w:rPr>
                <w:rFonts w:ascii="Times New Roman" w:hAnsi="Times New Roman"/>
              </w:rPr>
              <w:t xml:space="preserve">сетевой организации, </w:t>
            </w:r>
            <w:r>
              <w:rPr>
                <w:rFonts w:ascii="Times New Roman" w:eastAsia="Times New Roman" w:hAnsi="Times New Roman"/>
                <w:lang w:eastAsia="ru-RU"/>
              </w:rPr>
              <w:t>направляе</w:t>
            </w:r>
            <w:r w:rsidRPr="006E68DB">
              <w:rPr>
                <w:rFonts w:ascii="Times New Roman" w:eastAsia="Times New Roman" w:hAnsi="Times New Roman"/>
                <w:lang w:eastAsia="ru-RU"/>
              </w:rPr>
              <w:t>тся</w:t>
            </w:r>
            <w:r w:rsidRPr="006E68DB">
              <w:rPr>
                <w:rFonts w:ascii="Times New Roman" w:hAnsi="Times New Roman"/>
              </w:rPr>
              <w:t xml:space="preserve"> </w:t>
            </w:r>
          </w:p>
          <w:p w:rsidR="00905170" w:rsidRPr="006E68DB" w:rsidRDefault="00905170" w:rsidP="006C466C">
            <w:pPr>
              <w:suppressAutoHyphens/>
              <w:ind w:right="-112"/>
              <w:rPr>
                <w:rFonts w:ascii="Times New Roman" w:hAnsi="Times New Roman"/>
              </w:rPr>
            </w:pPr>
            <w:r w:rsidRPr="006E68DB">
              <w:rPr>
                <w:rFonts w:ascii="Times New Roman" w:hAnsi="Times New Roman"/>
              </w:rPr>
              <w:t xml:space="preserve">в бумажном виде, либо </w:t>
            </w:r>
            <w:r w:rsidRPr="006E68DB">
              <w:rPr>
                <w:rFonts w:ascii="Times New Roman" w:eastAsia="Times New Roman" w:hAnsi="Times New Roman"/>
                <w:lang w:eastAsia="ru-RU"/>
              </w:rPr>
              <w:t xml:space="preserve">в форме электронного документа, с </w:t>
            </w:r>
            <w:r>
              <w:rPr>
                <w:rFonts w:ascii="Times New Roman" w:eastAsia="Times New Roman" w:hAnsi="Times New Roman"/>
                <w:lang w:eastAsia="ru-RU"/>
              </w:rPr>
              <w:t>в</w:t>
            </w:r>
            <w:r w:rsidRPr="006E68DB">
              <w:rPr>
                <w:rFonts w:ascii="Times New Roman" w:eastAsia="Times New Roman" w:hAnsi="Times New Roman"/>
                <w:lang w:eastAsia="ru-RU"/>
              </w:rPr>
              <w:t>озможностью подписания электронной подписью, способом</w:t>
            </w:r>
            <w:r w:rsidRPr="006E68DB">
              <w:rPr>
                <w:rFonts w:ascii="Times New Roman" w:hAnsi="Times New Roman"/>
              </w:rPr>
              <w:t>, позволяющим подтвердить факт получения</w:t>
            </w:r>
            <w:r w:rsidRPr="006E68DB">
              <w:rPr>
                <w:rFonts w:ascii="Times New Roman" w:eastAsia="Times New Roman" w:hAnsi="Times New Roman"/>
                <w:lang w:eastAsia="ru-RU"/>
              </w:rPr>
              <w:t>:</w:t>
            </w:r>
          </w:p>
          <w:p w:rsidR="00905170" w:rsidRPr="006E68DB" w:rsidRDefault="00905170" w:rsidP="001534AF">
            <w:pPr>
              <w:pStyle w:val="af"/>
              <w:numPr>
                <w:ilvl w:val="0"/>
                <w:numId w:val="14"/>
              </w:numPr>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 xml:space="preserve"> Очно;</w:t>
            </w:r>
          </w:p>
          <w:p w:rsidR="00905170" w:rsidRPr="006E68DB" w:rsidRDefault="00905170" w:rsidP="001534AF">
            <w:pPr>
              <w:pStyle w:val="af"/>
              <w:numPr>
                <w:ilvl w:val="0"/>
                <w:numId w:val="14"/>
              </w:numPr>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 xml:space="preserve">Заочно:  </w:t>
            </w:r>
          </w:p>
          <w:p w:rsidR="00905170" w:rsidRPr="006E68DB" w:rsidRDefault="00905170" w:rsidP="006C466C">
            <w:pPr>
              <w:pStyle w:val="af"/>
              <w:suppressAutoHyphens/>
              <w:ind w:left="317" w:firstLine="11"/>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-заказным</w:t>
            </w:r>
            <w:r>
              <w:rPr>
                <w:rFonts w:ascii="Times New Roman" w:eastAsia="Times New Roman" w:hAnsi="Times New Roman" w:cs="Times New Roman"/>
                <w:lang w:eastAsia="ru-RU"/>
              </w:rPr>
              <w:t xml:space="preserve"> </w:t>
            </w:r>
            <w:r w:rsidRPr="006E68DB">
              <w:rPr>
                <w:rFonts w:ascii="Times New Roman" w:eastAsia="Times New Roman" w:hAnsi="Times New Roman" w:cs="Times New Roman"/>
                <w:lang w:eastAsia="ru-RU"/>
              </w:rPr>
              <w:t>почтовым отправлением;</w:t>
            </w:r>
          </w:p>
          <w:p w:rsidR="00905170" w:rsidRPr="006E68DB" w:rsidRDefault="00905170" w:rsidP="001534AF">
            <w:pPr>
              <w:suppressAutoHyphens/>
              <w:ind w:left="-29" w:firstLine="284"/>
              <w:rPr>
                <w:rFonts w:ascii="Times New Roman" w:eastAsia="Times New Roman" w:hAnsi="Times New Roman"/>
                <w:lang w:eastAsia="ru-RU"/>
              </w:rPr>
            </w:pPr>
            <w:r w:rsidRPr="006E68DB">
              <w:rPr>
                <w:rFonts w:ascii="Times New Roman" w:eastAsia="Times New Roman" w:hAnsi="Times New Roman"/>
                <w:lang w:eastAsia="ru-RU"/>
              </w:rPr>
              <w:t>- электронный документ.</w:t>
            </w:r>
          </w:p>
          <w:p w:rsidR="00905170" w:rsidRPr="006E68DB" w:rsidRDefault="00905170" w:rsidP="001534AF">
            <w:pPr>
              <w:suppressAutoHyphens/>
              <w:ind w:left="-29" w:firstLine="284"/>
              <w:rPr>
                <w:rFonts w:ascii="Times New Roman" w:eastAsia="Times New Roman" w:hAnsi="Times New Roman"/>
                <w:lang w:eastAsia="ru-RU"/>
              </w:rPr>
            </w:pPr>
          </w:p>
        </w:tc>
        <w:tc>
          <w:tcPr>
            <w:tcW w:w="2067" w:type="dxa"/>
          </w:tcPr>
          <w:p w:rsidR="00905170" w:rsidRPr="006E68DB" w:rsidRDefault="00905170" w:rsidP="001534AF">
            <w:pPr>
              <w:suppressAutoHyphens/>
              <w:autoSpaceDE w:val="0"/>
              <w:autoSpaceDN w:val="0"/>
              <w:adjustRightInd w:val="0"/>
              <w:jc w:val="both"/>
              <w:rPr>
                <w:rFonts w:ascii="Times New Roman" w:eastAsiaTheme="minorHAnsi" w:hAnsi="Times New Roman"/>
              </w:rPr>
            </w:pPr>
            <w:r w:rsidRPr="006E68DB">
              <w:rPr>
                <w:rFonts w:ascii="Times New Roman" w:eastAsiaTheme="minorHAnsi" w:hAnsi="Times New Roman"/>
              </w:rPr>
              <w:t>В течение 20 рабочих дней со дня получения заявки.</w:t>
            </w:r>
          </w:p>
          <w:p w:rsidR="00905170" w:rsidRPr="006E68DB" w:rsidRDefault="00905170" w:rsidP="001534AF">
            <w:pPr>
              <w:suppressAutoHyphens/>
              <w:autoSpaceDE w:val="0"/>
              <w:autoSpaceDN w:val="0"/>
              <w:adjustRightInd w:val="0"/>
              <w:rPr>
                <w:rFonts w:ascii="Times New Roman" w:eastAsia="Times New Roman" w:hAnsi="Times New Roman"/>
                <w:color w:val="000000"/>
                <w:lang w:eastAsia="ru-RU"/>
              </w:rPr>
            </w:pPr>
          </w:p>
        </w:tc>
        <w:tc>
          <w:tcPr>
            <w:tcW w:w="2268" w:type="dxa"/>
          </w:tcPr>
          <w:p w:rsidR="00905170" w:rsidRPr="006E68DB" w:rsidRDefault="00905170" w:rsidP="001534AF">
            <w:pPr>
              <w:keepLines/>
              <w:suppressAutoHyphens/>
              <w:rPr>
                <w:rFonts w:ascii="Times New Roman" w:hAnsi="Times New Roman"/>
                <w:color w:val="000000"/>
                <w:lang w:eastAsia="ru-RU"/>
              </w:rPr>
            </w:pPr>
            <w:r w:rsidRPr="006E68DB">
              <w:rPr>
                <w:rFonts w:ascii="Times New Roman" w:hAnsi="Times New Roman"/>
                <w:color w:val="000000"/>
                <w:lang w:eastAsia="ru-RU"/>
              </w:rPr>
              <w:t xml:space="preserve">Пункт 15 Правил </w:t>
            </w:r>
          </w:p>
          <w:p w:rsidR="00905170" w:rsidRPr="006E68DB" w:rsidRDefault="00905170" w:rsidP="006C466C">
            <w:pPr>
              <w:keepLines/>
              <w:suppressAutoHyphens/>
              <w:autoSpaceDE w:val="0"/>
              <w:autoSpaceDN w:val="0"/>
              <w:adjustRightInd w:val="0"/>
              <w:rPr>
                <w:rFonts w:ascii="Times New Roman" w:eastAsia="Times New Roman" w:hAnsi="Times New Roman"/>
                <w:color w:val="000000"/>
                <w:lang w:eastAsia="ru-RU"/>
              </w:rPr>
            </w:pPr>
            <w:r w:rsidRPr="006E68DB">
              <w:rPr>
                <w:rFonts w:ascii="Times New Roman" w:hAnsi="Times New Roman"/>
                <w:color w:val="000000"/>
                <w:lang w:eastAsia="ru-RU"/>
              </w:rPr>
              <w:t>технологического присоединения</w:t>
            </w:r>
            <w:r w:rsidRPr="006E68DB">
              <w:rPr>
                <w:rFonts w:ascii="Times New Roman" w:hAnsi="Times New Roman"/>
              </w:rPr>
              <w:t xml:space="preserve"> </w:t>
            </w:r>
          </w:p>
        </w:tc>
      </w:tr>
      <w:tr w:rsidR="00905170" w:rsidRPr="006E68DB" w:rsidTr="009513FD">
        <w:trPr>
          <w:trHeight w:val="2676"/>
          <w:jc w:val="right"/>
        </w:trPr>
        <w:tc>
          <w:tcPr>
            <w:tcW w:w="496" w:type="dxa"/>
            <w:vMerge/>
          </w:tcPr>
          <w:p w:rsidR="00905170" w:rsidRPr="006E68DB" w:rsidRDefault="00905170" w:rsidP="003E1C7D">
            <w:pPr>
              <w:pStyle w:val="a3"/>
              <w:suppressAutoHyphens/>
              <w:jc w:val="center"/>
              <w:rPr>
                <w:rFonts w:ascii="Times New Roman" w:hAnsi="Times New Roman"/>
                <w:color w:val="000000" w:themeColor="text1"/>
              </w:rPr>
            </w:pPr>
          </w:p>
        </w:tc>
        <w:tc>
          <w:tcPr>
            <w:tcW w:w="2109" w:type="dxa"/>
            <w:vMerge/>
          </w:tcPr>
          <w:p w:rsidR="00905170" w:rsidRPr="006E68DB" w:rsidRDefault="00905170" w:rsidP="003E1C7D">
            <w:pPr>
              <w:pStyle w:val="a3"/>
              <w:suppressAutoHyphens/>
              <w:rPr>
                <w:rFonts w:ascii="Times New Roman" w:hAnsi="Times New Roman"/>
                <w:color w:val="000000"/>
                <w:lang w:eastAsia="ru-RU"/>
              </w:rPr>
            </w:pPr>
          </w:p>
        </w:tc>
        <w:tc>
          <w:tcPr>
            <w:tcW w:w="2064" w:type="dxa"/>
          </w:tcPr>
          <w:p w:rsidR="00905170" w:rsidRPr="006E68DB" w:rsidRDefault="00905170" w:rsidP="003E1C7D">
            <w:pPr>
              <w:suppressAutoHyphens/>
              <w:rPr>
                <w:rFonts w:ascii="Times New Roman" w:hAnsi="Times New Roman"/>
              </w:rPr>
            </w:pPr>
            <w:r w:rsidRPr="006E68DB">
              <w:rPr>
                <w:rFonts w:ascii="Times New Roman" w:hAnsi="Times New Roman"/>
                <w:color w:val="000000"/>
                <w:lang w:eastAsia="ru-RU"/>
              </w:rPr>
              <w:t xml:space="preserve">Несогласие заявителя с условиями, прописанными в проекте договора </w:t>
            </w:r>
            <w:r>
              <w:rPr>
                <w:rFonts w:ascii="Times New Roman" w:hAnsi="Times New Roman"/>
                <w:color w:val="000000"/>
                <w:lang w:eastAsia="ru-RU"/>
              </w:rPr>
              <w:t>и (или) несоответствие его Правилам технологического присоединения.</w:t>
            </w:r>
          </w:p>
        </w:tc>
        <w:tc>
          <w:tcPr>
            <w:tcW w:w="3886" w:type="dxa"/>
          </w:tcPr>
          <w:p w:rsidR="00905170" w:rsidRPr="006E68DB" w:rsidRDefault="00905170" w:rsidP="003E1C7D">
            <w:pPr>
              <w:suppressAutoHyphens/>
              <w:ind w:right="-120"/>
              <w:rPr>
                <w:rFonts w:ascii="Times New Roman" w:hAnsi="Times New Roman"/>
                <w:color w:val="000000"/>
                <w:lang w:eastAsia="ru-RU"/>
              </w:rPr>
            </w:pPr>
            <w:r>
              <w:rPr>
                <w:rFonts w:ascii="Times New Roman" w:hAnsi="Times New Roman"/>
                <w:color w:val="000000"/>
                <w:lang w:eastAsia="ru-RU"/>
              </w:rPr>
              <w:t xml:space="preserve">1.5. </w:t>
            </w:r>
            <w:r w:rsidRPr="006E68DB">
              <w:rPr>
                <w:rFonts w:ascii="Times New Roman" w:hAnsi="Times New Roman"/>
                <w:color w:val="000000"/>
                <w:lang w:eastAsia="ru-RU"/>
              </w:rPr>
              <w:t xml:space="preserve">Направление заявителем в сетевую организацию </w:t>
            </w:r>
            <w:r>
              <w:rPr>
                <w:rFonts w:ascii="Times New Roman" w:hAnsi="Times New Roman"/>
                <w:color w:val="000000"/>
                <w:lang w:eastAsia="ru-RU"/>
              </w:rPr>
              <w:t xml:space="preserve">мотивированного </w:t>
            </w:r>
            <w:r w:rsidRPr="006E68DB">
              <w:rPr>
                <w:rFonts w:ascii="Times New Roman" w:hAnsi="Times New Roman"/>
                <w:color w:val="000000"/>
                <w:lang w:eastAsia="ru-RU"/>
              </w:rPr>
              <w:t>отказа от подписания проекта договора с предложением об изменении представленного проекта договора и требованием о приведении его в соответствие с Правилами</w:t>
            </w:r>
            <w:r>
              <w:rPr>
                <w:rFonts w:ascii="Times New Roman" w:hAnsi="Times New Roman"/>
                <w:color w:val="000000"/>
                <w:lang w:eastAsia="ru-RU"/>
              </w:rPr>
              <w:t xml:space="preserve"> технологического присоединения</w:t>
            </w:r>
            <w:r w:rsidRPr="006E68DB">
              <w:rPr>
                <w:rFonts w:ascii="Times New Roman" w:hAnsi="Times New Roman"/>
                <w:color w:val="000000"/>
                <w:lang w:eastAsia="ru-RU"/>
              </w:rPr>
              <w:t>.</w:t>
            </w:r>
          </w:p>
          <w:p w:rsidR="00905170" w:rsidRPr="006E68DB" w:rsidRDefault="00905170" w:rsidP="003E1C7D">
            <w:pPr>
              <w:suppressAutoHyphens/>
              <w:rPr>
                <w:rFonts w:ascii="Times New Roman" w:hAnsi="Times New Roman"/>
              </w:rPr>
            </w:pPr>
          </w:p>
        </w:tc>
        <w:tc>
          <w:tcPr>
            <w:tcW w:w="2838" w:type="dxa"/>
            <w:vMerge w:val="restart"/>
          </w:tcPr>
          <w:p w:rsidR="00905170" w:rsidRPr="006E68DB" w:rsidRDefault="00905170" w:rsidP="005424D4">
            <w:pPr>
              <w:pStyle w:val="af"/>
              <w:numPr>
                <w:ilvl w:val="0"/>
                <w:numId w:val="14"/>
              </w:numPr>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Очно;</w:t>
            </w:r>
          </w:p>
          <w:p w:rsidR="00905170" w:rsidRPr="006E68DB" w:rsidRDefault="00905170" w:rsidP="005424D4">
            <w:pPr>
              <w:pStyle w:val="af"/>
              <w:numPr>
                <w:ilvl w:val="0"/>
                <w:numId w:val="14"/>
              </w:numPr>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 xml:space="preserve">Заочно:  </w:t>
            </w:r>
          </w:p>
          <w:p w:rsidR="00905170" w:rsidRPr="006E68DB" w:rsidRDefault="00905170" w:rsidP="005424D4">
            <w:pPr>
              <w:pStyle w:val="af"/>
              <w:suppressAutoHyphens/>
              <w:ind w:left="0"/>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 заказным</w:t>
            </w:r>
            <w:r>
              <w:rPr>
                <w:rFonts w:ascii="Times New Roman" w:eastAsia="Times New Roman" w:hAnsi="Times New Roman" w:cs="Times New Roman"/>
                <w:lang w:eastAsia="ru-RU"/>
              </w:rPr>
              <w:t xml:space="preserve"> </w:t>
            </w:r>
            <w:r w:rsidRPr="006E68DB">
              <w:rPr>
                <w:rFonts w:ascii="Times New Roman" w:eastAsia="Times New Roman" w:hAnsi="Times New Roman" w:cs="Times New Roman"/>
                <w:lang w:eastAsia="ru-RU"/>
              </w:rPr>
              <w:t>почтовым отправлением;</w:t>
            </w:r>
          </w:p>
          <w:p w:rsidR="00905170" w:rsidRPr="006E68DB" w:rsidRDefault="00905170" w:rsidP="005424D4">
            <w:pPr>
              <w:pStyle w:val="af"/>
              <w:suppressAutoHyphens/>
              <w:autoSpaceDE w:val="0"/>
              <w:autoSpaceDN w:val="0"/>
              <w:adjustRightInd w:val="0"/>
              <w:ind w:left="45"/>
              <w:rPr>
                <w:rFonts w:ascii="Times New Roman" w:eastAsia="Times New Roman" w:hAnsi="Times New Roman" w:cs="Times New Roman"/>
                <w:lang w:eastAsia="ru-RU"/>
              </w:rPr>
            </w:pPr>
            <w:r>
              <w:rPr>
                <w:rFonts w:ascii="Times New Roman" w:eastAsia="Times New Roman" w:hAnsi="Times New Roman"/>
                <w:lang w:eastAsia="ru-RU"/>
              </w:rPr>
              <w:t xml:space="preserve">- электронная почта, </w:t>
            </w:r>
            <w:r w:rsidRPr="006E68DB">
              <w:rPr>
                <w:rFonts w:ascii="Times New Roman" w:eastAsia="Times New Roman" w:hAnsi="Times New Roman"/>
                <w:lang w:eastAsia="ru-RU"/>
              </w:rPr>
              <w:t>факс и т.д.</w:t>
            </w:r>
          </w:p>
        </w:tc>
        <w:tc>
          <w:tcPr>
            <w:tcW w:w="2067" w:type="dxa"/>
          </w:tcPr>
          <w:p w:rsidR="00905170" w:rsidRPr="006E68DB" w:rsidRDefault="00905170" w:rsidP="003E1C7D">
            <w:pPr>
              <w:suppressAutoHyphens/>
              <w:autoSpaceDE w:val="0"/>
              <w:autoSpaceDN w:val="0"/>
              <w:adjustRightInd w:val="0"/>
              <w:rPr>
                <w:rFonts w:ascii="Times New Roman" w:hAnsi="Times New Roman"/>
              </w:rPr>
            </w:pPr>
            <w:r>
              <w:rPr>
                <w:rFonts w:ascii="Times New Roman" w:hAnsi="Times New Roman"/>
                <w:color w:val="000000"/>
                <w:lang w:eastAsia="ru-RU"/>
              </w:rPr>
              <w:t xml:space="preserve">В течение </w:t>
            </w:r>
            <w:r w:rsidRPr="006E68DB">
              <w:rPr>
                <w:rFonts w:ascii="Times New Roman" w:hAnsi="Times New Roman"/>
                <w:color w:val="000000"/>
                <w:lang w:eastAsia="ru-RU"/>
              </w:rPr>
              <w:t>10 рабочих д</w:t>
            </w:r>
            <w:r>
              <w:rPr>
                <w:rFonts w:ascii="Times New Roman" w:hAnsi="Times New Roman"/>
                <w:color w:val="000000"/>
                <w:lang w:eastAsia="ru-RU"/>
              </w:rPr>
              <w:t>ней со дня получения заявителем</w:t>
            </w:r>
            <w:r w:rsidRPr="006E68DB">
              <w:rPr>
                <w:rFonts w:ascii="Times New Roman" w:hAnsi="Times New Roman"/>
                <w:color w:val="000000"/>
                <w:lang w:eastAsia="ru-RU"/>
              </w:rPr>
              <w:t xml:space="preserve"> подписанного сетевой организацией проекта договора и технических условий.</w:t>
            </w:r>
          </w:p>
        </w:tc>
        <w:tc>
          <w:tcPr>
            <w:tcW w:w="2268" w:type="dxa"/>
          </w:tcPr>
          <w:p w:rsidR="00905170" w:rsidRPr="006E68DB" w:rsidRDefault="00905170" w:rsidP="003E1C7D">
            <w:pPr>
              <w:keepLines/>
              <w:suppressAutoHyphens/>
              <w:rPr>
                <w:rFonts w:ascii="Times New Roman" w:hAnsi="Times New Roman"/>
                <w:color w:val="000000"/>
                <w:lang w:eastAsia="ru-RU"/>
              </w:rPr>
            </w:pPr>
            <w:r w:rsidRPr="006E68DB">
              <w:rPr>
                <w:rFonts w:ascii="Times New Roman" w:hAnsi="Times New Roman"/>
                <w:color w:val="000000"/>
                <w:lang w:eastAsia="ru-RU"/>
              </w:rPr>
              <w:t xml:space="preserve">Пункт 15 Правил </w:t>
            </w:r>
          </w:p>
          <w:p w:rsidR="00905170" w:rsidRPr="006E68DB" w:rsidRDefault="00905170" w:rsidP="009513FD">
            <w:pPr>
              <w:keepLines/>
              <w:suppressAutoHyphens/>
              <w:rPr>
                <w:rFonts w:ascii="Times New Roman" w:eastAsia="Times New Roman" w:hAnsi="Times New Roman"/>
                <w:color w:val="000000"/>
                <w:lang w:eastAsia="ru-RU"/>
              </w:rPr>
            </w:pPr>
            <w:r w:rsidRPr="006E68DB">
              <w:rPr>
                <w:rFonts w:ascii="Times New Roman" w:hAnsi="Times New Roman"/>
                <w:color w:val="000000"/>
                <w:lang w:eastAsia="ru-RU"/>
              </w:rPr>
              <w:t>технологического присоединения</w:t>
            </w:r>
            <w:r w:rsidRPr="006E68DB">
              <w:rPr>
                <w:rFonts w:ascii="Times New Roman" w:hAnsi="Times New Roman"/>
              </w:rPr>
              <w:t xml:space="preserve"> </w:t>
            </w:r>
          </w:p>
        </w:tc>
      </w:tr>
      <w:tr w:rsidR="00905170" w:rsidRPr="006E68DB" w:rsidTr="009513FD">
        <w:trPr>
          <w:trHeight w:val="1967"/>
          <w:jc w:val="right"/>
        </w:trPr>
        <w:tc>
          <w:tcPr>
            <w:tcW w:w="496" w:type="dxa"/>
            <w:vMerge/>
          </w:tcPr>
          <w:p w:rsidR="00905170" w:rsidRPr="006E68DB" w:rsidRDefault="00905170" w:rsidP="003E1C7D">
            <w:pPr>
              <w:pStyle w:val="a3"/>
              <w:suppressAutoHyphens/>
              <w:jc w:val="center"/>
              <w:rPr>
                <w:rFonts w:ascii="Times New Roman" w:hAnsi="Times New Roman"/>
                <w:color w:val="000000" w:themeColor="text1"/>
              </w:rPr>
            </w:pPr>
          </w:p>
        </w:tc>
        <w:tc>
          <w:tcPr>
            <w:tcW w:w="2109" w:type="dxa"/>
            <w:vMerge/>
          </w:tcPr>
          <w:p w:rsidR="00905170" w:rsidRPr="006E68DB" w:rsidRDefault="00905170" w:rsidP="003E1C7D">
            <w:pPr>
              <w:pStyle w:val="a3"/>
              <w:suppressAutoHyphens/>
              <w:rPr>
                <w:rFonts w:ascii="Times New Roman" w:hAnsi="Times New Roman"/>
                <w:color w:val="000000"/>
                <w:lang w:eastAsia="ru-RU"/>
              </w:rPr>
            </w:pPr>
          </w:p>
        </w:tc>
        <w:tc>
          <w:tcPr>
            <w:tcW w:w="2064" w:type="dxa"/>
          </w:tcPr>
          <w:p w:rsidR="00905170" w:rsidRPr="006E68DB" w:rsidRDefault="00905170" w:rsidP="003E1C7D">
            <w:pPr>
              <w:suppressAutoHyphens/>
              <w:rPr>
                <w:rFonts w:ascii="Times New Roman" w:hAnsi="Times New Roman"/>
              </w:rPr>
            </w:pPr>
            <w:r w:rsidRPr="006E68DB">
              <w:rPr>
                <w:rFonts w:ascii="Times New Roman" w:hAnsi="Times New Roman"/>
              </w:rPr>
              <w:t>Согласие заявителя со всеми условиями, прописанными в проекте договора об осуществлении технологического присоединения.</w:t>
            </w:r>
          </w:p>
        </w:tc>
        <w:tc>
          <w:tcPr>
            <w:tcW w:w="3886" w:type="dxa"/>
          </w:tcPr>
          <w:p w:rsidR="00905170" w:rsidRPr="006E68DB" w:rsidRDefault="00905170" w:rsidP="003E1C7D">
            <w:pPr>
              <w:suppressAutoHyphens/>
              <w:rPr>
                <w:rFonts w:ascii="Times New Roman" w:hAnsi="Times New Roman"/>
              </w:rPr>
            </w:pPr>
            <w:r>
              <w:rPr>
                <w:rFonts w:ascii="Times New Roman" w:hAnsi="Times New Roman"/>
                <w:color w:val="000000"/>
                <w:lang w:eastAsia="ru-RU"/>
              </w:rPr>
              <w:t>1.6.</w:t>
            </w:r>
            <w:r w:rsidRPr="006E68DB">
              <w:rPr>
                <w:rFonts w:ascii="Times New Roman" w:hAnsi="Times New Roman"/>
                <w:color w:val="000000"/>
                <w:lang w:eastAsia="ru-RU"/>
              </w:rPr>
              <w:t xml:space="preserve"> </w:t>
            </w:r>
            <w:r w:rsidRPr="006E68DB">
              <w:rPr>
                <w:rFonts w:ascii="Times New Roman" w:eastAsia="Times New Roman" w:hAnsi="Times New Roman"/>
                <w:lang w:eastAsia="ru-RU"/>
              </w:rPr>
              <w:t>П</w:t>
            </w:r>
            <w:r w:rsidRPr="006E68DB">
              <w:rPr>
                <w:rFonts w:ascii="Times New Roman" w:hAnsi="Times New Roman"/>
              </w:rPr>
              <w:t>одписание заявителем двух экземпляров проекта договора и направление одного экземпляра сетевой организации с приложением к нему документов</w:t>
            </w:r>
            <w:r w:rsidRPr="006E68DB">
              <w:rPr>
                <w:rFonts w:ascii="Times New Roman" w:eastAsiaTheme="minorHAnsi" w:hAnsi="Times New Roman"/>
              </w:rPr>
              <w:t>, подтверждающих полномочия лица, подписавшего такой договор</w:t>
            </w:r>
            <w:r w:rsidRPr="006E68DB">
              <w:rPr>
                <w:rFonts w:ascii="Times New Roman" w:hAnsi="Times New Roman"/>
              </w:rPr>
              <w:t>.</w:t>
            </w:r>
          </w:p>
        </w:tc>
        <w:tc>
          <w:tcPr>
            <w:tcW w:w="2838" w:type="dxa"/>
            <w:vMerge/>
          </w:tcPr>
          <w:p w:rsidR="00905170" w:rsidRPr="006E68DB" w:rsidRDefault="00905170" w:rsidP="003E1C7D">
            <w:pPr>
              <w:pStyle w:val="af"/>
              <w:suppressAutoHyphens/>
              <w:autoSpaceDE w:val="0"/>
              <w:autoSpaceDN w:val="0"/>
              <w:adjustRightInd w:val="0"/>
              <w:jc w:val="both"/>
              <w:rPr>
                <w:rFonts w:ascii="Times New Roman" w:eastAsia="Times New Roman" w:hAnsi="Times New Roman" w:cs="Times New Roman"/>
                <w:lang w:eastAsia="ru-RU"/>
              </w:rPr>
            </w:pPr>
          </w:p>
        </w:tc>
        <w:tc>
          <w:tcPr>
            <w:tcW w:w="2067" w:type="dxa"/>
          </w:tcPr>
          <w:p w:rsidR="00905170" w:rsidRPr="006E68DB" w:rsidRDefault="00905170" w:rsidP="003E1C7D">
            <w:pPr>
              <w:suppressAutoHyphens/>
              <w:autoSpaceDE w:val="0"/>
              <w:autoSpaceDN w:val="0"/>
              <w:adjustRightInd w:val="0"/>
              <w:rPr>
                <w:rFonts w:ascii="Times New Roman" w:hAnsi="Times New Roman"/>
              </w:rPr>
            </w:pPr>
            <w:r w:rsidRPr="006E68DB">
              <w:rPr>
                <w:rFonts w:ascii="Times New Roman" w:eastAsiaTheme="minorHAnsi" w:hAnsi="Times New Roman"/>
              </w:rPr>
              <w:t xml:space="preserve">10 рабочих дней с даты получения </w:t>
            </w:r>
            <w:r>
              <w:rPr>
                <w:rFonts w:ascii="Times New Roman" w:eastAsiaTheme="minorHAnsi" w:hAnsi="Times New Roman"/>
              </w:rPr>
              <w:t xml:space="preserve">заявителем </w:t>
            </w:r>
            <w:r w:rsidRPr="006E68DB">
              <w:rPr>
                <w:rFonts w:ascii="Times New Roman" w:eastAsiaTheme="minorHAnsi" w:hAnsi="Times New Roman"/>
              </w:rPr>
              <w:t>подписанного сетево</w:t>
            </w:r>
            <w:r>
              <w:rPr>
                <w:rFonts w:ascii="Times New Roman" w:eastAsiaTheme="minorHAnsi" w:hAnsi="Times New Roman"/>
              </w:rPr>
              <w:t>й организацией проекта договора</w:t>
            </w:r>
          </w:p>
        </w:tc>
        <w:tc>
          <w:tcPr>
            <w:tcW w:w="2268" w:type="dxa"/>
          </w:tcPr>
          <w:p w:rsidR="00905170" w:rsidRPr="006E68DB" w:rsidRDefault="00905170" w:rsidP="003E1C7D">
            <w:pPr>
              <w:keepLines/>
              <w:suppressAutoHyphens/>
              <w:rPr>
                <w:rFonts w:ascii="Times New Roman" w:hAnsi="Times New Roman"/>
                <w:color w:val="000000"/>
                <w:lang w:eastAsia="ru-RU"/>
              </w:rPr>
            </w:pPr>
            <w:r w:rsidRPr="006E68DB">
              <w:rPr>
                <w:rFonts w:ascii="Times New Roman" w:hAnsi="Times New Roman"/>
                <w:color w:val="000000"/>
                <w:lang w:eastAsia="ru-RU"/>
              </w:rPr>
              <w:t xml:space="preserve">Пункт 15 Правил </w:t>
            </w:r>
          </w:p>
          <w:p w:rsidR="00905170" w:rsidRPr="006E68DB" w:rsidRDefault="00905170" w:rsidP="003E1C7D">
            <w:pPr>
              <w:keepLines/>
              <w:suppressAutoHyphens/>
              <w:rPr>
                <w:rFonts w:ascii="Times New Roman" w:eastAsia="Times New Roman" w:hAnsi="Times New Roman"/>
                <w:color w:val="000000"/>
                <w:lang w:eastAsia="ru-RU"/>
              </w:rPr>
            </w:pPr>
            <w:r w:rsidRPr="006E68DB">
              <w:rPr>
                <w:rFonts w:ascii="Times New Roman" w:hAnsi="Times New Roman"/>
                <w:color w:val="000000"/>
                <w:lang w:eastAsia="ru-RU"/>
              </w:rPr>
              <w:t>технологического присоединения</w:t>
            </w:r>
            <w:r w:rsidRPr="006E68DB">
              <w:rPr>
                <w:rFonts w:ascii="Times New Roman" w:hAnsi="Times New Roman"/>
              </w:rPr>
              <w:t xml:space="preserve"> </w:t>
            </w:r>
          </w:p>
        </w:tc>
      </w:tr>
      <w:tr w:rsidR="003E1C7D" w:rsidRPr="006E68DB" w:rsidTr="00940E80">
        <w:trPr>
          <w:trHeight w:val="4380"/>
          <w:jc w:val="right"/>
        </w:trPr>
        <w:tc>
          <w:tcPr>
            <w:tcW w:w="496" w:type="dxa"/>
            <w:vMerge w:val="restart"/>
          </w:tcPr>
          <w:p w:rsidR="003E1C7D" w:rsidRPr="006E68DB" w:rsidRDefault="003E1C7D" w:rsidP="003E1C7D">
            <w:pPr>
              <w:pStyle w:val="a3"/>
              <w:suppressAutoHyphens/>
              <w:jc w:val="center"/>
              <w:rPr>
                <w:rFonts w:ascii="Times New Roman" w:hAnsi="Times New Roman"/>
                <w:color w:val="000000" w:themeColor="text1"/>
              </w:rPr>
            </w:pPr>
          </w:p>
        </w:tc>
        <w:tc>
          <w:tcPr>
            <w:tcW w:w="2109" w:type="dxa"/>
            <w:vMerge w:val="restart"/>
          </w:tcPr>
          <w:p w:rsidR="003E1C7D" w:rsidRPr="006E68DB" w:rsidRDefault="003E1C7D" w:rsidP="003E1C7D">
            <w:pPr>
              <w:pStyle w:val="a3"/>
              <w:suppressAutoHyphens/>
              <w:rPr>
                <w:rFonts w:ascii="Times New Roman" w:hAnsi="Times New Roman"/>
                <w:color w:val="000000"/>
                <w:lang w:eastAsia="ru-RU"/>
              </w:rPr>
            </w:pPr>
          </w:p>
        </w:tc>
        <w:tc>
          <w:tcPr>
            <w:tcW w:w="2064" w:type="dxa"/>
          </w:tcPr>
          <w:p w:rsidR="003E1C7D" w:rsidRPr="006E68DB" w:rsidRDefault="003E1C7D" w:rsidP="003E1C7D">
            <w:pPr>
              <w:suppressAutoHyphens/>
              <w:rPr>
                <w:rFonts w:ascii="Times New Roman" w:eastAsia="Times New Roman" w:hAnsi="Times New Roman"/>
                <w:lang w:eastAsia="ru-RU"/>
              </w:rPr>
            </w:pPr>
            <w:r w:rsidRPr="006E68DB">
              <w:rPr>
                <w:rFonts w:ascii="Times New Roman" w:eastAsia="Times New Roman" w:hAnsi="Times New Roman"/>
                <w:lang w:eastAsia="ru-RU"/>
              </w:rPr>
              <w:t xml:space="preserve">Несоответствие </w:t>
            </w:r>
          </w:p>
          <w:p w:rsidR="003E1C7D" w:rsidRPr="006E68DB" w:rsidRDefault="003E1C7D" w:rsidP="003E1C7D">
            <w:pPr>
              <w:suppressAutoHyphens/>
              <w:rPr>
                <w:rFonts w:ascii="Times New Roman" w:eastAsia="Times New Roman" w:hAnsi="Times New Roman"/>
                <w:lang w:eastAsia="ru-RU"/>
              </w:rPr>
            </w:pPr>
            <w:r w:rsidRPr="006E68DB">
              <w:rPr>
                <w:rFonts w:ascii="Times New Roman" w:eastAsia="Times New Roman" w:hAnsi="Times New Roman"/>
                <w:lang w:eastAsia="ru-RU"/>
              </w:rPr>
              <w:t xml:space="preserve">проекта договора Правилам </w:t>
            </w:r>
          </w:p>
          <w:p w:rsidR="003E1C7D" w:rsidRPr="006E68DB" w:rsidRDefault="003E1C7D" w:rsidP="003E1C7D">
            <w:pPr>
              <w:suppressAutoHyphens/>
              <w:rPr>
                <w:rFonts w:ascii="Times New Roman" w:eastAsia="Times New Roman" w:hAnsi="Times New Roman"/>
                <w:lang w:eastAsia="ru-RU"/>
              </w:rPr>
            </w:pPr>
            <w:r w:rsidRPr="006E68DB">
              <w:rPr>
                <w:rFonts w:ascii="Times New Roman" w:eastAsia="Times New Roman" w:hAnsi="Times New Roman"/>
                <w:lang w:eastAsia="ru-RU"/>
              </w:rPr>
              <w:t xml:space="preserve">технологического </w:t>
            </w:r>
          </w:p>
          <w:p w:rsidR="003E1C7D" w:rsidRPr="006E68DB" w:rsidRDefault="003E1C7D" w:rsidP="003E1C7D">
            <w:pPr>
              <w:suppressAutoHyphens/>
              <w:rPr>
                <w:rFonts w:ascii="Times New Roman" w:eastAsia="Times New Roman" w:hAnsi="Times New Roman"/>
                <w:lang w:eastAsia="ru-RU"/>
              </w:rPr>
            </w:pPr>
            <w:r w:rsidRPr="006E68DB">
              <w:rPr>
                <w:rFonts w:ascii="Times New Roman" w:eastAsia="Times New Roman" w:hAnsi="Times New Roman"/>
                <w:lang w:eastAsia="ru-RU"/>
              </w:rPr>
              <w:t>присоединения.</w:t>
            </w:r>
          </w:p>
          <w:p w:rsidR="003E1C7D" w:rsidRPr="006E68DB" w:rsidRDefault="003E1C7D" w:rsidP="003E1C7D">
            <w:pPr>
              <w:suppressAutoHyphens/>
              <w:rPr>
                <w:rFonts w:ascii="Times New Roman" w:eastAsia="Times New Roman" w:hAnsi="Times New Roman"/>
                <w:lang w:eastAsia="ru-RU"/>
              </w:rPr>
            </w:pPr>
          </w:p>
          <w:p w:rsidR="003E1C7D" w:rsidRPr="006E68DB" w:rsidRDefault="003E1C7D" w:rsidP="003E1C7D">
            <w:pPr>
              <w:suppressAutoHyphens/>
              <w:rPr>
                <w:rFonts w:ascii="Times New Roman" w:eastAsia="Times New Roman" w:hAnsi="Times New Roman"/>
                <w:lang w:eastAsia="ru-RU"/>
              </w:rPr>
            </w:pPr>
          </w:p>
          <w:p w:rsidR="003E1C7D" w:rsidRPr="006E68DB" w:rsidRDefault="003E1C7D" w:rsidP="003E1C7D">
            <w:pPr>
              <w:suppressAutoHyphens/>
              <w:rPr>
                <w:rFonts w:ascii="Times New Roman" w:eastAsia="Times New Roman" w:hAnsi="Times New Roman"/>
                <w:lang w:eastAsia="ru-RU"/>
              </w:rPr>
            </w:pPr>
          </w:p>
          <w:p w:rsidR="003E1C7D" w:rsidRPr="006E68DB" w:rsidRDefault="003E1C7D" w:rsidP="003E1C7D">
            <w:pPr>
              <w:suppressAutoHyphens/>
              <w:rPr>
                <w:rFonts w:ascii="Times New Roman" w:eastAsia="Times New Roman" w:hAnsi="Times New Roman"/>
                <w:lang w:eastAsia="ru-RU"/>
              </w:rPr>
            </w:pPr>
          </w:p>
          <w:p w:rsidR="003E1C7D" w:rsidRPr="006E68DB" w:rsidRDefault="003E1C7D" w:rsidP="003E1C7D">
            <w:pPr>
              <w:suppressAutoHyphens/>
              <w:rPr>
                <w:rFonts w:ascii="Times New Roman" w:eastAsia="Times New Roman" w:hAnsi="Times New Roman"/>
                <w:lang w:eastAsia="ru-RU"/>
              </w:rPr>
            </w:pPr>
          </w:p>
          <w:p w:rsidR="003E1C7D" w:rsidRPr="006E68DB" w:rsidRDefault="003E1C7D" w:rsidP="003E1C7D">
            <w:pPr>
              <w:suppressAutoHyphens/>
              <w:rPr>
                <w:rFonts w:ascii="Times New Roman" w:eastAsia="Times New Roman" w:hAnsi="Times New Roman"/>
                <w:lang w:eastAsia="ru-RU"/>
              </w:rPr>
            </w:pPr>
          </w:p>
          <w:p w:rsidR="003E1C7D" w:rsidRPr="006E68DB" w:rsidRDefault="003E1C7D" w:rsidP="003E1C7D">
            <w:pPr>
              <w:suppressAutoHyphens/>
              <w:rPr>
                <w:rFonts w:ascii="Times New Roman" w:eastAsia="Times New Roman" w:hAnsi="Times New Roman"/>
                <w:lang w:eastAsia="ru-RU"/>
              </w:rPr>
            </w:pPr>
          </w:p>
          <w:p w:rsidR="003E1C7D" w:rsidRPr="006E68DB" w:rsidRDefault="003E1C7D" w:rsidP="003E1C7D">
            <w:pPr>
              <w:suppressAutoHyphens/>
              <w:rPr>
                <w:rFonts w:ascii="Times New Roman" w:eastAsia="Times New Roman" w:hAnsi="Times New Roman"/>
                <w:lang w:eastAsia="ru-RU"/>
              </w:rPr>
            </w:pPr>
          </w:p>
          <w:p w:rsidR="003E1C7D" w:rsidRPr="006E68DB" w:rsidRDefault="003E1C7D" w:rsidP="003E1C7D">
            <w:pPr>
              <w:suppressAutoHyphens/>
              <w:rPr>
                <w:rFonts w:ascii="Times New Roman" w:eastAsia="Times New Roman" w:hAnsi="Times New Roman"/>
                <w:lang w:eastAsia="ru-RU"/>
              </w:rPr>
            </w:pPr>
          </w:p>
          <w:p w:rsidR="003E1C7D" w:rsidRPr="006E68DB" w:rsidRDefault="003E1C7D" w:rsidP="003E1C7D">
            <w:pPr>
              <w:suppressAutoHyphens/>
              <w:rPr>
                <w:rFonts w:ascii="Times New Roman" w:eastAsia="Times New Roman" w:hAnsi="Times New Roman"/>
                <w:lang w:eastAsia="ru-RU"/>
              </w:rPr>
            </w:pPr>
          </w:p>
          <w:p w:rsidR="003E1C7D" w:rsidRPr="006E68DB" w:rsidRDefault="003E1C7D" w:rsidP="003E1C7D">
            <w:pPr>
              <w:suppressAutoHyphens/>
              <w:rPr>
                <w:rFonts w:ascii="Times New Roman" w:eastAsia="Times New Roman" w:hAnsi="Times New Roman"/>
                <w:lang w:eastAsia="ru-RU"/>
              </w:rPr>
            </w:pPr>
          </w:p>
          <w:p w:rsidR="003E1C7D" w:rsidRPr="006E68DB" w:rsidRDefault="003E1C7D" w:rsidP="003E1C7D">
            <w:pPr>
              <w:suppressAutoHyphens/>
              <w:rPr>
                <w:rFonts w:ascii="Times New Roman" w:eastAsia="Times New Roman" w:hAnsi="Times New Roman"/>
                <w:lang w:eastAsia="ru-RU"/>
              </w:rPr>
            </w:pPr>
          </w:p>
          <w:p w:rsidR="003E1C7D" w:rsidRPr="006E68DB" w:rsidRDefault="003E1C7D" w:rsidP="003E1C7D">
            <w:pPr>
              <w:suppressAutoHyphens/>
              <w:rPr>
                <w:rFonts w:ascii="Times New Roman" w:eastAsia="Times New Roman" w:hAnsi="Times New Roman"/>
                <w:lang w:eastAsia="ru-RU"/>
              </w:rPr>
            </w:pPr>
          </w:p>
          <w:p w:rsidR="003E1C7D" w:rsidRPr="006E68DB" w:rsidRDefault="003E1C7D" w:rsidP="003E1C7D">
            <w:pPr>
              <w:suppressAutoHyphens/>
              <w:rPr>
                <w:rFonts w:ascii="Times New Roman" w:eastAsia="Times New Roman" w:hAnsi="Times New Roman"/>
                <w:lang w:eastAsia="ru-RU"/>
              </w:rPr>
            </w:pPr>
          </w:p>
        </w:tc>
        <w:tc>
          <w:tcPr>
            <w:tcW w:w="3886" w:type="dxa"/>
          </w:tcPr>
          <w:p w:rsidR="003E1C7D" w:rsidRPr="006E68DB" w:rsidRDefault="00905170" w:rsidP="009513FD">
            <w:pPr>
              <w:tabs>
                <w:tab w:val="left" w:pos="2241"/>
              </w:tabs>
              <w:suppressAutoHyphens/>
              <w:rPr>
                <w:rFonts w:ascii="Times New Roman" w:eastAsia="Times New Roman" w:hAnsi="Times New Roman"/>
                <w:color w:val="000000"/>
                <w:lang w:eastAsia="ru-RU"/>
              </w:rPr>
            </w:pPr>
            <w:r>
              <w:rPr>
                <w:rFonts w:ascii="Times New Roman" w:hAnsi="Times New Roman"/>
                <w:color w:val="000000"/>
                <w:lang w:eastAsia="ru-RU"/>
              </w:rPr>
              <w:t>1.7.</w:t>
            </w:r>
            <w:r w:rsidR="009513FD">
              <w:rPr>
                <w:rFonts w:ascii="Times New Roman" w:hAnsi="Times New Roman"/>
                <w:color w:val="000000"/>
                <w:lang w:eastAsia="ru-RU"/>
              </w:rPr>
              <w:t xml:space="preserve"> </w:t>
            </w:r>
            <w:r w:rsidR="003E1C7D" w:rsidRPr="006E68DB">
              <w:rPr>
                <w:rFonts w:ascii="Times New Roman" w:hAnsi="Times New Roman"/>
                <w:color w:val="000000"/>
                <w:lang w:eastAsia="ru-RU"/>
              </w:rPr>
              <w:t>Приведение проекта договора в соответствие с Правилами и представление заявителю новой редакции проекта договора для подписания.</w:t>
            </w:r>
          </w:p>
        </w:tc>
        <w:tc>
          <w:tcPr>
            <w:tcW w:w="2838" w:type="dxa"/>
          </w:tcPr>
          <w:p w:rsidR="009513FD" w:rsidRDefault="009513FD" w:rsidP="009513FD">
            <w:pPr>
              <w:suppressAutoHyphens/>
              <w:ind w:right="-112"/>
              <w:rPr>
                <w:rFonts w:ascii="Times New Roman" w:hAnsi="Times New Roman"/>
              </w:rPr>
            </w:pPr>
            <w:r>
              <w:rPr>
                <w:rFonts w:ascii="Times New Roman" w:hAnsi="Times New Roman"/>
              </w:rPr>
              <w:t xml:space="preserve">Письменная форма проекта договора, подписанного со стороны </w:t>
            </w:r>
            <w:r w:rsidRPr="006E68DB">
              <w:rPr>
                <w:rFonts w:ascii="Times New Roman" w:hAnsi="Times New Roman"/>
              </w:rPr>
              <w:t xml:space="preserve"> </w:t>
            </w:r>
            <w:r>
              <w:rPr>
                <w:rFonts w:ascii="Times New Roman" w:hAnsi="Times New Roman"/>
              </w:rPr>
              <w:t xml:space="preserve">сетевой организации, </w:t>
            </w:r>
            <w:r>
              <w:rPr>
                <w:rFonts w:ascii="Times New Roman" w:eastAsia="Times New Roman" w:hAnsi="Times New Roman"/>
                <w:lang w:eastAsia="ru-RU"/>
              </w:rPr>
              <w:t>направляе</w:t>
            </w:r>
            <w:r w:rsidRPr="006E68DB">
              <w:rPr>
                <w:rFonts w:ascii="Times New Roman" w:eastAsia="Times New Roman" w:hAnsi="Times New Roman"/>
                <w:lang w:eastAsia="ru-RU"/>
              </w:rPr>
              <w:t>тся</w:t>
            </w:r>
            <w:r w:rsidRPr="006E68DB">
              <w:rPr>
                <w:rFonts w:ascii="Times New Roman" w:hAnsi="Times New Roman"/>
              </w:rPr>
              <w:t xml:space="preserve"> </w:t>
            </w:r>
          </w:p>
          <w:p w:rsidR="009513FD" w:rsidRPr="006E68DB" w:rsidRDefault="009513FD" w:rsidP="009513FD">
            <w:pPr>
              <w:suppressAutoHyphens/>
              <w:ind w:right="-112"/>
              <w:rPr>
                <w:rFonts w:ascii="Times New Roman" w:hAnsi="Times New Roman"/>
              </w:rPr>
            </w:pPr>
            <w:r w:rsidRPr="006E68DB">
              <w:rPr>
                <w:rFonts w:ascii="Times New Roman" w:hAnsi="Times New Roman"/>
              </w:rPr>
              <w:t xml:space="preserve">в бумажном виде, либо </w:t>
            </w:r>
            <w:r w:rsidRPr="006E68DB">
              <w:rPr>
                <w:rFonts w:ascii="Times New Roman" w:eastAsia="Times New Roman" w:hAnsi="Times New Roman"/>
                <w:lang w:eastAsia="ru-RU"/>
              </w:rPr>
              <w:t xml:space="preserve">в форме электронного документа, с </w:t>
            </w:r>
            <w:r>
              <w:rPr>
                <w:rFonts w:ascii="Times New Roman" w:eastAsia="Times New Roman" w:hAnsi="Times New Roman"/>
                <w:lang w:eastAsia="ru-RU"/>
              </w:rPr>
              <w:t>в</w:t>
            </w:r>
            <w:r w:rsidRPr="006E68DB">
              <w:rPr>
                <w:rFonts w:ascii="Times New Roman" w:eastAsia="Times New Roman" w:hAnsi="Times New Roman"/>
                <w:lang w:eastAsia="ru-RU"/>
              </w:rPr>
              <w:t>озможностью подписания электронной подписью, способом</w:t>
            </w:r>
            <w:r w:rsidRPr="006E68DB">
              <w:rPr>
                <w:rFonts w:ascii="Times New Roman" w:hAnsi="Times New Roman"/>
              </w:rPr>
              <w:t>, позволяющим подтвердить факт получения</w:t>
            </w:r>
            <w:r w:rsidRPr="006E68DB">
              <w:rPr>
                <w:rFonts w:ascii="Times New Roman" w:eastAsia="Times New Roman" w:hAnsi="Times New Roman"/>
                <w:lang w:eastAsia="ru-RU"/>
              </w:rPr>
              <w:t>:</w:t>
            </w:r>
          </w:p>
          <w:p w:rsidR="009513FD" w:rsidRPr="006E68DB" w:rsidRDefault="009513FD" w:rsidP="009513FD">
            <w:pPr>
              <w:pStyle w:val="af"/>
              <w:numPr>
                <w:ilvl w:val="0"/>
                <w:numId w:val="14"/>
              </w:numPr>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 xml:space="preserve"> Очно;</w:t>
            </w:r>
          </w:p>
          <w:p w:rsidR="009513FD" w:rsidRPr="006E68DB" w:rsidRDefault="009513FD" w:rsidP="009513FD">
            <w:pPr>
              <w:pStyle w:val="af"/>
              <w:numPr>
                <w:ilvl w:val="0"/>
                <w:numId w:val="14"/>
              </w:numPr>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 xml:space="preserve">Заочно:  </w:t>
            </w:r>
          </w:p>
          <w:p w:rsidR="009513FD" w:rsidRPr="006E68DB" w:rsidRDefault="009513FD" w:rsidP="005424D4">
            <w:pPr>
              <w:pStyle w:val="af"/>
              <w:suppressAutoHyphens/>
              <w:ind w:left="45" w:hanging="45"/>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w:t>
            </w:r>
            <w:r w:rsidR="005424D4">
              <w:rPr>
                <w:rFonts w:ascii="Times New Roman" w:eastAsia="Times New Roman" w:hAnsi="Times New Roman" w:cs="Times New Roman"/>
                <w:lang w:eastAsia="ru-RU"/>
              </w:rPr>
              <w:t xml:space="preserve"> </w:t>
            </w:r>
            <w:r w:rsidRPr="006E68DB">
              <w:rPr>
                <w:rFonts w:ascii="Times New Roman" w:eastAsia="Times New Roman" w:hAnsi="Times New Roman" w:cs="Times New Roman"/>
                <w:lang w:eastAsia="ru-RU"/>
              </w:rPr>
              <w:t>заказным</w:t>
            </w:r>
            <w:r>
              <w:rPr>
                <w:rFonts w:ascii="Times New Roman" w:eastAsia="Times New Roman" w:hAnsi="Times New Roman" w:cs="Times New Roman"/>
                <w:lang w:eastAsia="ru-RU"/>
              </w:rPr>
              <w:t xml:space="preserve"> </w:t>
            </w:r>
            <w:r w:rsidRPr="006E68DB">
              <w:rPr>
                <w:rFonts w:ascii="Times New Roman" w:eastAsia="Times New Roman" w:hAnsi="Times New Roman" w:cs="Times New Roman"/>
                <w:lang w:eastAsia="ru-RU"/>
              </w:rPr>
              <w:t>почтовым отправлением;</w:t>
            </w:r>
          </w:p>
          <w:p w:rsidR="0022191B" w:rsidRDefault="009513FD" w:rsidP="005424D4">
            <w:pPr>
              <w:suppressAutoHyphens/>
              <w:ind w:left="-29" w:firstLine="74"/>
              <w:rPr>
                <w:rFonts w:ascii="Times New Roman" w:eastAsia="Times New Roman" w:hAnsi="Times New Roman"/>
                <w:lang w:eastAsia="ru-RU"/>
              </w:rPr>
            </w:pPr>
            <w:r w:rsidRPr="006E68DB">
              <w:rPr>
                <w:rFonts w:ascii="Times New Roman" w:eastAsia="Times New Roman" w:hAnsi="Times New Roman"/>
                <w:lang w:eastAsia="ru-RU"/>
              </w:rPr>
              <w:t>- электронный документ.</w:t>
            </w:r>
          </w:p>
          <w:p w:rsidR="003E1C7D" w:rsidRPr="0022191B" w:rsidRDefault="003E1C7D" w:rsidP="0022191B">
            <w:pPr>
              <w:rPr>
                <w:rFonts w:ascii="Times New Roman" w:eastAsia="Times New Roman" w:hAnsi="Times New Roman"/>
                <w:lang w:eastAsia="ru-RU"/>
              </w:rPr>
            </w:pPr>
          </w:p>
        </w:tc>
        <w:tc>
          <w:tcPr>
            <w:tcW w:w="2067" w:type="dxa"/>
          </w:tcPr>
          <w:p w:rsidR="003E1C7D" w:rsidRPr="006E68DB" w:rsidRDefault="003E1C7D" w:rsidP="0022191B">
            <w:pPr>
              <w:suppressAutoHyphens/>
              <w:rPr>
                <w:rFonts w:ascii="Times New Roman" w:hAnsi="Times New Roman"/>
                <w:color w:val="000000"/>
                <w:lang w:eastAsia="ru-RU"/>
              </w:rPr>
            </w:pPr>
            <w:r w:rsidRPr="006E68DB">
              <w:rPr>
                <w:rFonts w:ascii="Times New Roman" w:hAnsi="Times New Roman"/>
                <w:color w:val="000000"/>
                <w:lang w:eastAsia="ru-RU"/>
              </w:rPr>
              <w:t xml:space="preserve">10 рабочих дней с даты получения </w:t>
            </w:r>
            <w:r w:rsidR="0022191B">
              <w:rPr>
                <w:rFonts w:ascii="Times New Roman" w:hAnsi="Times New Roman"/>
                <w:color w:val="000000"/>
                <w:lang w:eastAsia="ru-RU"/>
              </w:rPr>
              <w:t xml:space="preserve">мотивированного </w:t>
            </w:r>
            <w:r w:rsidRPr="006E68DB">
              <w:rPr>
                <w:rFonts w:ascii="Times New Roman" w:hAnsi="Times New Roman"/>
                <w:color w:val="000000"/>
                <w:lang w:eastAsia="ru-RU"/>
              </w:rPr>
              <w:t xml:space="preserve">требования </w:t>
            </w:r>
            <w:r w:rsidR="0022191B">
              <w:rPr>
                <w:rFonts w:ascii="Times New Roman" w:hAnsi="Times New Roman"/>
                <w:color w:val="000000"/>
                <w:lang w:eastAsia="ru-RU"/>
              </w:rPr>
              <w:t>о приведении проекта договора в соответствие Правилам технологического присоединения</w:t>
            </w:r>
          </w:p>
        </w:tc>
        <w:tc>
          <w:tcPr>
            <w:tcW w:w="2268" w:type="dxa"/>
          </w:tcPr>
          <w:p w:rsidR="003E1C7D" w:rsidRPr="006E68DB" w:rsidRDefault="003E1C7D" w:rsidP="003E1C7D">
            <w:pPr>
              <w:keepLines/>
              <w:suppressAutoHyphens/>
              <w:rPr>
                <w:rFonts w:ascii="Times New Roman" w:hAnsi="Times New Roman"/>
                <w:color w:val="000000"/>
                <w:lang w:eastAsia="ru-RU"/>
              </w:rPr>
            </w:pPr>
            <w:r w:rsidRPr="006E68DB">
              <w:rPr>
                <w:rFonts w:ascii="Times New Roman" w:hAnsi="Times New Roman"/>
                <w:color w:val="000000"/>
                <w:lang w:eastAsia="ru-RU"/>
              </w:rPr>
              <w:t xml:space="preserve">Пункт 15 Правил </w:t>
            </w:r>
          </w:p>
          <w:p w:rsidR="003E1C7D" w:rsidRPr="006E68DB" w:rsidRDefault="003E1C7D" w:rsidP="0022191B">
            <w:pPr>
              <w:keepLines/>
              <w:suppressAutoHyphens/>
              <w:rPr>
                <w:rFonts w:ascii="Times New Roman" w:hAnsi="Times New Roman"/>
                <w:color w:val="000000"/>
                <w:lang w:eastAsia="ru-RU"/>
              </w:rPr>
            </w:pPr>
            <w:r w:rsidRPr="006E68DB">
              <w:rPr>
                <w:rFonts w:ascii="Times New Roman" w:hAnsi="Times New Roman"/>
                <w:color w:val="000000"/>
                <w:lang w:eastAsia="ru-RU"/>
              </w:rPr>
              <w:t>технологического присоединения</w:t>
            </w:r>
            <w:r w:rsidRPr="006E68DB">
              <w:rPr>
                <w:rFonts w:ascii="Times New Roman" w:hAnsi="Times New Roman"/>
              </w:rPr>
              <w:t xml:space="preserve"> </w:t>
            </w:r>
          </w:p>
        </w:tc>
      </w:tr>
      <w:tr w:rsidR="003E1C7D" w:rsidRPr="006E68DB" w:rsidTr="0022191B">
        <w:trPr>
          <w:trHeight w:val="70"/>
          <w:jc w:val="right"/>
        </w:trPr>
        <w:tc>
          <w:tcPr>
            <w:tcW w:w="496" w:type="dxa"/>
            <w:vMerge/>
          </w:tcPr>
          <w:p w:rsidR="003E1C7D" w:rsidRPr="006E68DB" w:rsidRDefault="003E1C7D" w:rsidP="003E1C7D">
            <w:pPr>
              <w:pStyle w:val="a3"/>
              <w:suppressAutoHyphens/>
              <w:jc w:val="center"/>
              <w:rPr>
                <w:rFonts w:ascii="Times New Roman" w:hAnsi="Times New Roman"/>
                <w:color w:val="000000" w:themeColor="text1"/>
              </w:rPr>
            </w:pPr>
          </w:p>
        </w:tc>
        <w:tc>
          <w:tcPr>
            <w:tcW w:w="2109" w:type="dxa"/>
            <w:vMerge/>
          </w:tcPr>
          <w:p w:rsidR="003E1C7D" w:rsidRPr="006E68DB" w:rsidRDefault="003E1C7D" w:rsidP="003E1C7D">
            <w:pPr>
              <w:pStyle w:val="a3"/>
              <w:suppressAutoHyphens/>
              <w:rPr>
                <w:rFonts w:ascii="Times New Roman" w:hAnsi="Times New Roman"/>
                <w:color w:val="000000"/>
                <w:lang w:eastAsia="ru-RU"/>
              </w:rPr>
            </w:pPr>
          </w:p>
        </w:tc>
        <w:tc>
          <w:tcPr>
            <w:tcW w:w="2064" w:type="dxa"/>
          </w:tcPr>
          <w:p w:rsidR="003E1C7D" w:rsidRPr="006E68DB" w:rsidRDefault="003E1C7D" w:rsidP="003E1C7D">
            <w:pPr>
              <w:suppressAutoHyphens/>
              <w:ind w:right="-120"/>
              <w:rPr>
                <w:rFonts w:ascii="Times New Roman" w:hAnsi="Times New Roman"/>
                <w:color w:val="000000"/>
                <w:lang w:eastAsia="ru-RU"/>
              </w:rPr>
            </w:pPr>
            <w:r w:rsidRPr="006E68DB">
              <w:rPr>
                <w:rFonts w:ascii="Times New Roman" w:hAnsi="Times New Roman"/>
                <w:color w:val="000000"/>
                <w:lang w:eastAsia="ru-RU"/>
              </w:rPr>
              <w:t xml:space="preserve">Наличие </w:t>
            </w:r>
          </w:p>
          <w:p w:rsidR="003E1C7D" w:rsidRPr="006E68DB" w:rsidRDefault="003E1C7D" w:rsidP="003E1C7D">
            <w:pPr>
              <w:suppressAutoHyphens/>
              <w:ind w:right="-120"/>
              <w:rPr>
                <w:rFonts w:ascii="Times New Roman" w:hAnsi="Times New Roman"/>
                <w:color w:val="000000"/>
                <w:lang w:eastAsia="ru-RU"/>
              </w:rPr>
            </w:pPr>
            <w:r w:rsidRPr="006E68DB">
              <w:rPr>
                <w:rFonts w:ascii="Times New Roman" w:hAnsi="Times New Roman"/>
                <w:color w:val="000000"/>
                <w:lang w:eastAsia="ru-RU"/>
              </w:rPr>
              <w:t xml:space="preserve">подписанного заявителем проекта договора об осуществлении </w:t>
            </w:r>
            <w:r w:rsidR="0022191B">
              <w:rPr>
                <w:rFonts w:ascii="Times New Roman" w:hAnsi="Times New Roman"/>
                <w:color w:val="000000"/>
                <w:lang w:eastAsia="ru-RU"/>
              </w:rPr>
              <w:t>технологического присоединения</w:t>
            </w:r>
          </w:p>
        </w:tc>
        <w:tc>
          <w:tcPr>
            <w:tcW w:w="3886" w:type="dxa"/>
          </w:tcPr>
          <w:p w:rsidR="0022191B" w:rsidRDefault="00905170" w:rsidP="0022191B">
            <w:pPr>
              <w:suppressAutoHyphens/>
              <w:ind w:right="-120"/>
              <w:rPr>
                <w:rFonts w:ascii="Times New Roman" w:hAnsi="Times New Roman"/>
                <w:color w:val="000000"/>
                <w:lang w:eastAsia="ru-RU"/>
              </w:rPr>
            </w:pPr>
            <w:r>
              <w:rPr>
                <w:rFonts w:ascii="Times New Roman" w:hAnsi="Times New Roman"/>
                <w:color w:val="000000"/>
                <w:lang w:eastAsia="ru-RU"/>
              </w:rPr>
              <w:t>1.8.</w:t>
            </w:r>
            <w:r w:rsidR="003E1C7D" w:rsidRPr="006E68DB">
              <w:rPr>
                <w:rFonts w:ascii="Times New Roman" w:hAnsi="Times New Roman"/>
                <w:color w:val="000000"/>
                <w:lang w:eastAsia="ru-RU"/>
              </w:rPr>
              <w:t xml:space="preserve"> Направление в адрес субъекта розничного рынка, указанного в заявке, с которым заявитель намеревается заключить договор энергоснабжения</w:t>
            </w:r>
            <w:r w:rsidR="0022191B">
              <w:rPr>
                <w:rFonts w:ascii="Times New Roman" w:hAnsi="Times New Roman"/>
                <w:color w:val="000000"/>
                <w:lang w:eastAsia="ru-RU"/>
              </w:rPr>
              <w:t xml:space="preserve"> (купли-продажи (поставки) электрической энергии (мощности))</w:t>
            </w:r>
            <w:r w:rsidR="003E1C7D" w:rsidRPr="006E68DB">
              <w:rPr>
                <w:rFonts w:ascii="Times New Roman" w:hAnsi="Times New Roman"/>
                <w:color w:val="000000"/>
                <w:lang w:eastAsia="ru-RU"/>
              </w:rPr>
              <w:t xml:space="preserve">, копию подписанного с заявителем договора и копии документов заявителя, предусмотренных пунктом 10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w:t>
            </w:r>
          </w:p>
          <w:p w:rsidR="0022191B" w:rsidRPr="006E68DB" w:rsidRDefault="003E1C7D" w:rsidP="0022191B">
            <w:pPr>
              <w:suppressAutoHyphens/>
              <w:ind w:right="-120"/>
              <w:rPr>
                <w:rFonts w:ascii="Times New Roman" w:hAnsi="Times New Roman"/>
                <w:color w:val="000000"/>
                <w:lang w:eastAsia="ru-RU"/>
              </w:rPr>
            </w:pPr>
            <w:r w:rsidRPr="006E68DB">
              <w:rPr>
                <w:rFonts w:ascii="Times New Roman" w:hAnsi="Times New Roman"/>
                <w:color w:val="000000"/>
                <w:lang w:eastAsia="ru-RU"/>
              </w:rPr>
              <w:t>соответствующий договор.</w:t>
            </w:r>
          </w:p>
        </w:tc>
        <w:tc>
          <w:tcPr>
            <w:tcW w:w="2838" w:type="dxa"/>
          </w:tcPr>
          <w:p w:rsidR="003E1C7D" w:rsidRPr="006E68DB" w:rsidRDefault="0022191B" w:rsidP="0022191B">
            <w:pPr>
              <w:pStyle w:val="af"/>
              <w:suppressAutoHyphens/>
              <w:autoSpaceDE w:val="0"/>
              <w:autoSpaceDN w:val="0"/>
              <w:adjustRightInd w:val="0"/>
              <w:ind w:left="0"/>
              <w:rPr>
                <w:rFonts w:ascii="Times New Roman" w:hAnsi="Times New Roman" w:cs="Times New Roman"/>
              </w:rPr>
            </w:pPr>
            <w:r>
              <w:rPr>
                <w:rFonts w:ascii="Times New Roman" w:eastAsia="Times New Roman" w:hAnsi="Times New Roman" w:cs="Times New Roman"/>
                <w:lang w:eastAsia="ru-RU"/>
              </w:rPr>
              <w:t>В письменной или электронной форме</w:t>
            </w:r>
          </w:p>
        </w:tc>
        <w:tc>
          <w:tcPr>
            <w:tcW w:w="2067" w:type="dxa"/>
          </w:tcPr>
          <w:p w:rsidR="003E1C7D" w:rsidRPr="006E68DB" w:rsidRDefault="003E1C7D" w:rsidP="003E1C7D">
            <w:pPr>
              <w:suppressAutoHyphens/>
              <w:rPr>
                <w:rFonts w:ascii="Times New Roman" w:hAnsi="Times New Roman"/>
                <w:color w:val="000000"/>
                <w:lang w:eastAsia="ru-RU"/>
              </w:rPr>
            </w:pPr>
            <w:r w:rsidRPr="006E68DB">
              <w:rPr>
                <w:rFonts w:ascii="Times New Roman" w:hAnsi="Times New Roman"/>
                <w:color w:val="000000"/>
                <w:lang w:eastAsia="ru-RU"/>
              </w:rPr>
              <w:t>Не позднее 2 рабочих дней с даты заключения договора.</w:t>
            </w:r>
          </w:p>
        </w:tc>
        <w:tc>
          <w:tcPr>
            <w:tcW w:w="2268" w:type="dxa"/>
          </w:tcPr>
          <w:p w:rsidR="003E1C7D" w:rsidRPr="006E68DB" w:rsidRDefault="003E1C7D" w:rsidP="0022191B">
            <w:pPr>
              <w:keepLines/>
              <w:suppressAutoHyphens/>
              <w:autoSpaceDE w:val="0"/>
              <w:autoSpaceDN w:val="0"/>
              <w:adjustRightInd w:val="0"/>
              <w:ind w:left="-16" w:hanging="16"/>
              <w:rPr>
                <w:rFonts w:ascii="Times New Roman" w:hAnsi="Times New Roman"/>
              </w:rPr>
            </w:pPr>
            <w:r w:rsidRPr="006E68DB">
              <w:rPr>
                <w:rFonts w:ascii="Times New Roman" w:hAnsi="Times New Roman"/>
              </w:rPr>
              <w:t xml:space="preserve">Пункт 15 (1) Правил технологического присоединения </w:t>
            </w:r>
          </w:p>
        </w:tc>
      </w:tr>
      <w:tr w:rsidR="003E1C7D" w:rsidRPr="006E68DB" w:rsidTr="0022191B">
        <w:trPr>
          <w:trHeight w:val="420"/>
          <w:jc w:val="right"/>
        </w:trPr>
        <w:tc>
          <w:tcPr>
            <w:tcW w:w="496" w:type="dxa"/>
            <w:vMerge/>
          </w:tcPr>
          <w:p w:rsidR="003E1C7D" w:rsidRPr="006E68DB" w:rsidRDefault="003E1C7D" w:rsidP="003E1C7D">
            <w:pPr>
              <w:pStyle w:val="a3"/>
              <w:suppressAutoHyphens/>
              <w:jc w:val="center"/>
              <w:rPr>
                <w:rFonts w:ascii="Times New Roman" w:hAnsi="Times New Roman"/>
                <w:color w:val="000000" w:themeColor="text1"/>
              </w:rPr>
            </w:pPr>
          </w:p>
        </w:tc>
        <w:tc>
          <w:tcPr>
            <w:tcW w:w="2109" w:type="dxa"/>
            <w:vMerge/>
          </w:tcPr>
          <w:p w:rsidR="003E1C7D" w:rsidRPr="006E68DB" w:rsidRDefault="003E1C7D" w:rsidP="003E1C7D">
            <w:pPr>
              <w:pStyle w:val="a3"/>
              <w:suppressAutoHyphens/>
              <w:rPr>
                <w:rFonts w:ascii="Times New Roman" w:hAnsi="Times New Roman"/>
                <w:color w:val="000000"/>
                <w:lang w:eastAsia="ru-RU"/>
              </w:rPr>
            </w:pPr>
          </w:p>
        </w:tc>
        <w:tc>
          <w:tcPr>
            <w:tcW w:w="2064" w:type="dxa"/>
          </w:tcPr>
          <w:p w:rsidR="003E1C7D" w:rsidRPr="006E68DB" w:rsidRDefault="003E1C7D" w:rsidP="003E1C7D">
            <w:pPr>
              <w:suppressAutoHyphens/>
              <w:ind w:right="-120"/>
              <w:rPr>
                <w:rFonts w:ascii="Times New Roman" w:hAnsi="Times New Roman"/>
                <w:color w:val="000000"/>
                <w:lang w:eastAsia="ru-RU"/>
              </w:rPr>
            </w:pPr>
            <w:r w:rsidRPr="006E68DB">
              <w:rPr>
                <w:rFonts w:ascii="Times New Roman" w:hAnsi="Times New Roman"/>
                <w:color w:val="000000"/>
                <w:lang w:eastAsia="ru-RU"/>
              </w:rPr>
              <w:t xml:space="preserve">Ненаправление заявителем подписанного проекта договора либо мотивированного отказа от его подписания. </w:t>
            </w:r>
          </w:p>
          <w:p w:rsidR="003E1C7D" w:rsidRPr="006E68DB" w:rsidRDefault="003E1C7D" w:rsidP="003E1C7D">
            <w:pPr>
              <w:suppressAutoHyphens/>
              <w:ind w:right="-120"/>
              <w:rPr>
                <w:rFonts w:ascii="Times New Roman" w:hAnsi="Times New Roman"/>
                <w:color w:val="000000"/>
                <w:lang w:eastAsia="ru-RU"/>
              </w:rPr>
            </w:pPr>
          </w:p>
        </w:tc>
        <w:tc>
          <w:tcPr>
            <w:tcW w:w="3886" w:type="dxa"/>
          </w:tcPr>
          <w:p w:rsidR="003E1C7D" w:rsidRPr="006E68DB" w:rsidRDefault="00905170" w:rsidP="003E1C7D">
            <w:pPr>
              <w:suppressAutoHyphens/>
              <w:ind w:right="-120"/>
              <w:rPr>
                <w:rFonts w:ascii="Times New Roman" w:hAnsi="Times New Roman"/>
                <w:color w:val="000000"/>
                <w:lang w:eastAsia="ru-RU"/>
              </w:rPr>
            </w:pPr>
            <w:r>
              <w:rPr>
                <w:rFonts w:ascii="Times New Roman" w:hAnsi="Times New Roman"/>
                <w:color w:val="000000"/>
                <w:lang w:eastAsia="ru-RU"/>
              </w:rPr>
              <w:t>1.9.</w:t>
            </w:r>
            <w:r w:rsidR="003E1C7D" w:rsidRPr="006E68DB">
              <w:rPr>
                <w:rFonts w:ascii="Times New Roman" w:hAnsi="Times New Roman"/>
                <w:color w:val="000000"/>
                <w:lang w:eastAsia="ru-RU"/>
              </w:rPr>
              <w:t xml:space="preserve"> Поданная заявителем заявка на осуществление технологического присоединения аннулируется. </w:t>
            </w:r>
          </w:p>
        </w:tc>
        <w:tc>
          <w:tcPr>
            <w:tcW w:w="2838" w:type="dxa"/>
          </w:tcPr>
          <w:p w:rsidR="003E1C7D" w:rsidRPr="006E68DB" w:rsidRDefault="003E1C7D" w:rsidP="003E1C7D">
            <w:pPr>
              <w:suppressAutoHyphens/>
              <w:autoSpaceDE w:val="0"/>
              <w:autoSpaceDN w:val="0"/>
              <w:adjustRightInd w:val="0"/>
              <w:rPr>
                <w:rFonts w:ascii="Times New Roman" w:hAnsi="Times New Roman"/>
              </w:rPr>
            </w:pPr>
          </w:p>
        </w:tc>
        <w:tc>
          <w:tcPr>
            <w:tcW w:w="2067" w:type="dxa"/>
          </w:tcPr>
          <w:p w:rsidR="003E1C7D" w:rsidRPr="006E68DB" w:rsidRDefault="003E1C7D" w:rsidP="003E1C7D">
            <w:pPr>
              <w:suppressAutoHyphens/>
              <w:rPr>
                <w:rFonts w:ascii="Times New Roman" w:hAnsi="Times New Roman"/>
                <w:color w:val="000000"/>
                <w:lang w:eastAsia="ru-RU"/>
              </w:rPr>
            </w:pPr>
            <w:r w:rsidRPr="006E68DB">
              <w:rPr>
                <w:rFonts w:ascii="Times New Roman" w:hAnsi="Times New Roman"/>
              </w:rPr>
              <w:t>Не ранее чем через 30 рабочих дней со дня получения заявителем проекта договора и технических условий.</w:t>
            </w:r>
          </w:p>
        </w:tc>
        <w:tc>
          <w:tcPr>
            <w:tcW w:w="2268" w:type="dxa"/>
          </w:tcPr>
          <w:p w:rsidR="003E1C7D" w:rsidRPr="006E68DB" w:rsidRDefault="003E1C7D" w:rsidP="001A066A">
            <w:pPr>
              <w:keepLines/>
              <w:suppressAutoHyphens/>
              <w:autoSpaceDE w:val="0"/>
              <w:autoSpaceDN w:val="0"/>
              <w:adjustRightInd w:val="0"/>
              <w:ind w:left="-16" w:hanging="16"/>
              <w:rPr>
                <w:rFonts w:ascii="Times New Roman" w:hAnsi="Times New Roman"/>
              </w:rPr>
            </w:pPr>
            <w:r w:rsidRPr="006E68DB">
              <w:rPr>
                <w:rFonts w:ascii="Times New Roman" w:hAnsi="Times New Roman"/>
              </w:rPr>
              <w:t xml:space="preserve">Пункт 15 Правил технологического присоединения </w:t>
            </w:r>
          </w:p>
        </w:tc>
      </w:tr>
      <w:tr w:rsidR="00475974" w:rsidRPr="006E68DB" w:rsidTr="009513FD">
        <w:trPr>
          <w:trHeight w:val="70"/>
          <w:jc w:val="right"/>
        </w:trPr>
        <w:tc>
          <w:tcPr>
            <w:tcW w:w="496" w:type="dxa"/>
            <w:vMerge w:val="restart"/>
          </w:tcPr>
          <w:p w:rsidR="00475974" w:rsidRPr="001A066A" w:rsidRDefault="00475974" w:rsidP="003E1C7D">
            <w:pPr>
              <w:pStyle w:val="a3"/>
              <w:suppressAutoHyphens/>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2. </w:t>
            </w:r>
          </w:p>
        </w:tc>
        <w:tc>
          <w:tcPr>
            <w:tcW w:w="2109" w:type="dxa"/>
            <w:vMerge w:val="restart"/>
          </w:tcPr>
          <w:p w:rsidR="00475974" w:rsidRPr="006E68DB" w:rsidRDefault="00475974" w:rsidP="003E1C7D">
            <w:pPr>
              <w:suppressAutoHyphens/>
              <w:rPr>
                <w:rFonts w:ascii="Times New Roman" w:hAnsi="Times New Roman"/>
              </w:rPr>
            </w:pPr>
            <w:r w:rsidRPr="006E68DB">
              <w:rPr>
                <w:rFonts w:ascii="Times New Roman" w:hAnsi="Times New Roman"/>
              </w:rPr>
              <w:t xml:space="preserve">Выполнение сторонами </w:t>
            </w:r>
          </w:p>
          <w:p w:rsidR="00475974" w:rsidRPr="006E68DB" w:rsidRDefault="00475974" w:rsidP="003E1C7D">
            <w:pPr>
              <w:suppressAutoHyphens/>
              <w:rPr>
                <w:rFonts w:ascii="Times New Roman" w:hAnsi="Times New Roman"/>
              </w:rPr>
            </w:pPr>
            <w:r w:rsidRPr="006E68DB">
              <w:rPr>
                <w:rFonts w:ascii="Times New Roman" w:hAnsi="Times New Roman"/>
              </w:rPr>
              <w:t xml:space="preserve">мероприятий по технологическому </w:t>
            </w:r>
          </w:p>
          <w:p w:rsidR="00475974" w:rsidRPr="006E68DB" w:rsidRDefault="00475974" w:rsidP="003E1C7D">
            <w:pPr>
              <w:suppressAutoHyphens/>
              <w:rPr>
                <w:rFonts w:ascii="Times New Roman" w:hAnsi="Times New Roman"/>
              </w:rPr>
            </w:pPr>
            <w:r w:rsidRPr="006E68DB">
              <w:rPr>
                <w:rFonts w:ascii="Times New Roman" w:hAnsi="Times New Roman"/>
              </w:rPr>
              <w:t xml:space="preserve">присоединению, </w:t>
            </w:r>
          </w:p>
          <w:p w:rsidR="00475974" w:rsidRPr="006E68DB" w:rsidRDefault="00475974" w:rsidP="003E1C7D">
            <w:pPr>
              <w:suppressAutoHyphens/>
              <w:rPr>
                <w:rFonts w:ascii="Times New Roman" w:hAnsi="Times New Roman"/>
              </w:rPr>
            </w:pPr>
            <w:r w:rsidRPr="006E68DB">
              <w:rPr>
                <w:rFonts w:ascii="Times New Roman" w:hAnsi="Times New Roman"/>
              </w:rPr>
              <w:t>предусмотренных договором.</w:t>
            </w:r>
          </w:p>
        </w:tc>
        <w:tc>
          <w:tcPr>
            <w:tcW w:w="2064" w:type="dxa"/>
            <w:vMerge w:val="restart"/>
          </w:tcPr>
          <w:p w:rsidR="00475974" w:rsidRPr="006E68DB" w:rsidRDefault="00475974" w:rsidP="003E1C7D">
            <w:pPr>
              <w:suppressAutoHyphens/>
              <w:rPr>
                <w:rFonts w:ascii="Times New Roman" w:eastAsia="Times New Roman" w:hAnsi="Times New Roman"/>
                <w:color w:val="000000"/>
                <w:lang w:eastAsia="ru-RU"/>
              </w:rPr>
            </w:pPr>
            <w:r w:rsidRPr="006E68DB">
              <w:rPr>
                <w:rFonts w:ascii="Times New Roman" w:eastAsia="Times New Roman" w:hAnsi="Times New Roman"/>
                <w:lang w:eastAsia="ru-RU"/>
              </w:rPr>
              <w:t>Заключенный договор об осуществлении технологического присоединения.</w:t>
            </w:r>
          </w:p>
        </w:tc>
        <w:tc>
          <w:tcPr>
            <w:tcW w:w="3886" w:type="dxa"/>
          </w:tcPr>
          <w:p w:rsidR="00475974" w:rsidRPr="006E68DB" w:rsidRDefault="00475974" w:rsidP="001A066A">
            <w:pPr>
              <w:suppressAutoHyphens/>
              <w:rPr>
                <w:rFonts w:ascii="Times New Roman" w:eastAsiaTheme="minorHAnsi" w:hAnsi="Times New Roman"/>
              </w:rPr>
            </w:pPr>
            <w:r>
              <w:rPr>
                <w:rFonts w:ascii="Times New Roman" w:eastAsia="Times New Roman" w:hAnsi="Times New Roman"/>
                <w:color w:val="000000"/>
                <w:lang w:eastAsia="ru-RU"/>
              </w:rPr>
              <w:t>2</w:t>
            </w:r>
            <w:r w:rsidRPr="006E68DB">
              <w:rPr>
                <w:rFonts w:ascii="Times New Roman" w:eastAsia="Times New Roman" w:hAnsi="Times New Roman"/>
                <w:color w:val="000000"/>
                <w:lang w:eastAsia="ru-RU"/>
              </w:rPr>
              <w:t>.1</w:t>
            </w:r>
            <w:r w:rsidR="001B35D3">
              <w:rPr>
                <w:rFonts w:ascii="Times New Roman" w:eastAsia="Times New Roman" w:hAnsi="Times New Roman"/>
                <w:color w:val="000000"/>
                <w:lang w:eastAsia="ru-RU"/>
              </w:rPr>
              <w:t>.</w:t>
            </w:r>
            <w:r w:rsidRPr="006E68DB">
              <w:rPr>
                <w:rFonts w:ascii="Times New Roman" w:eastAsia="Times New Roman" w:hAnsi="Times New Roman"/>
                <w:color w:val="000000"/>
                <w:lang w:eastAsia="ru-RU"/>
              </w:rPr>
              <w:t xml:space="preserve"> Внесение платы </w:t>
            </w:r>
            <w:r>
              <w:rPr>
                <w:rFonts w:ascii="Times New Roman" w:eastAsia="Times New Roman" w:hAnsi="Times New Roman"/>
                <w:color w:val="000000"/>
                <w:lang w:eastAsia="ru-RU"/>
              </w:rPr>
              <w:t>по договору об осуществлении технологического присоединения</w:t>
            </w:r>
            <w:r w:rsidRPr="006E68DB">
              <w:rPr>
                <w:rFonts w:ascii="Times New Roman" w:eastAsiaTheme="minorHAnsi" w:hAnsi="Times New Roman"/>
              </w:rPr>
              <w:t>.</w:t>
            </w:r>
          </w:p>
          <w:p w:rsidR="00475974" w:rsidRPr="006E68DB" w:rsidRDefault="00475974" w:rsidP="003E1C7D">
            <w:pPr>
              <w:suppressAutoHyphens/>
              <w:rPr>
                <w:rFonts w:ascii="Times New Roman" w:hAnsi="Times New Roman"/>
                <w:color w:val="000000"/>
                <w:lang w:eastAsia="ru-RU"/>
              </w:rPr>
            </w:pPr>
          </w:p>
        </w:tc>
        <w:tc>
          <w:tcPr>
            <w:tcW w:w="2838" w:type="dxa"/>
          </w:tcPr>
          <w:p w:rsidR="00475974" w:rsidRPr="006E68DB" w:rsidRDefault="00475974" w:rsidP="00DE242C">
            <w:pPr>
              <w:pStyle w:val="af"/>
              <w:numPr>
                <w:ilvl w:val="0"/>
                <w:numId w:val="36"/>
              </w:numPr>
              <w:suppressAutoHyphens/>
              <w:ind w:left="0" w:right="-112" w:firstLine="0"/>
              <w:rPr>
                <w:rFonts w:ascii="Times New Roman" w:eastAsia="Times New Roman" w:hAnsi="Times New Roman" w:cs="Times New Roman"/>
                <w:color w:val="000000"/>
                <w:lang w:eastAsia="ru-RU"/>
              </w:rPr>
            </w:pPr>
            <w:r w:rsidRPr="006E68DB">
              <w:rPr>
                <w:rFonts w:ascii="Times New Roman" w:hAnsi="Times New Roman" w:cs="Times New Roman"/>
                <w:color w:val="000000"/>
                <w:lang w:eastAsia="ru-RU"/>
              </w:rPr>
              <w:t>Путем</w:t>
            </w:r>
            <w:r>
              <w:rPr>
                <w:rFonts w:ascii="Times New Roman" w:hAnsi="Times New Roman" w:cs="Times New Roman"/>
                <w:color w:val="000000"/>
                <w:lang w:eastAsia="ru-RU"/>
              </w:rPr>
              <w:t xml:space="preserve"> п</w:t>
            </w:r>
            <w:r w:rsidRPr="006E68DB">
              <w:rPr>
                <w:rFonts w:ascii="Times New Roman" w:hAnsi="Times New Roman" w:cs="Times New Roman"/>
                <w:color w:val="000000"/>
                <w:lang w:eastAsia="ru-RU"/>
              </w:rPr>
              <w:t>еречисления денежных средств на расчетный счет сетевой организации;</w:t>
            </w:r>
          </w:p>
          <w:p w:rsidR="00475974" w:rsidRPr="006E68DB" w:rsidRDefault="00475974" w:rsidP="00DE242C">
            <w:pPr>
              <w:pStyle w:val="af"/>
              <w:numPr>
                <w:ilvl w:val="0"/>
                <w:numId w:val="16"/>
              </w:numPr>
              <w:suppressAutoHyphens/>
              <w:ind w:left="45" w:firstLine="0"/>
              <w:rPr>
                <w:rFonts w:ascii="Times New Roman" w:eastAsia="Times New Roman" w:hAnsi="Times New Roman" w:cs="Times New Roman"/>
                <w:color w:val="000000"/>
                <w:lang w:eastAsia="ru-RU"/>
              </w:rPr>
            </w:pPr>
            <w:r w:rsidRPr="006E68DB">
              <w:rPr>
                <w:rFonts w:ascii="Times New Roman" w:hAnsi="Times New Roman" w:cs="Times New Roman"/>
                <w:color w:val="000000"/>
                <w:lang w:eastAsia="ru-RU"/>
              </w:rPr>
              <w:t>Путем внесения денежных сред</w:t>
            </w:r>
            <w:r>
              <w:rPr>
                <w:rFonts w:ascii="Times New Roman" w:hAnsi="Times New Roman" w:cs="Times New Roman"/>
                <w:color w:val="000000"/>
                <w:lang w:eastAsia="ru-RU"/>
              </w:rPr>
              <w:t>ств в кассу сетевой организации.</w:t>
            </w:r>
          </w:p>
        </w:tc>
        <w:tc>
          <w:tcPr>
            <w:tcW w:w="2067" w:type="dxa"/>
            <w:vMerge w:val="restart"/>
          </w:tcPr>
          <w:p w:rsidR="00475974" w:rsidRPr="006E68DB" w:rsidRDefault="00475974" w:rsidP="003E1C7D">
            <w:pPr>
              <w:suppressAutoHyphens/>
              <w:rPr>
                <w:rFonts w:ascii="Times New Roman" w:eastAsia="Times New Roman" w:hAnsi="Times New Roman"/>
                <w:color w:val="000000"/>
                <w:lang w:eastAsia="ru-RU"/>
              </w:rPr>
            </w:pPr>
            <w:r w:rsidRPr="006E68DB">
              <w:rPr>
                <w:rFonts w:ascii="Times New Roman" w:eastAsia="Times New Roman" w:hAnsi="Times New Roman"/>
                <w:color w:val="000000"/>
                <w:lang w:eastAsia="ru-RU"/>
              </w:rPr>
              <w:t xml:space="preserve">Согласно </w:t>
            </w:r>
            <w:r>
              <w:rPr>
                <w:rFonts w:ascii="Times New Roman" w:eastAsia="Times New Roman" w:hAnsi="Times New Roman"/>
                <w:color w:val="000000"/>
                <w:lang w:eastAsia="ru-RU"/>
              </w:rPr>
              <w:t>условиям договора</w:t>
            </w:r>
            <w:r w:rsidRPr="006E68DB">
              <w:rPr>
                <w:rFonts w:ascii="Times New Roman" w:eastAsia="Times New Roman" w:hAnsi="Times New Roman"/>
                <w:color w:val="000000"/>
                <w:lang w:eastAsia="ru-RU"/>
              </w:rPr>
              <w:t xml:space="preserve"> об осуществлении технологического присоединения.</w:t>
            </w:r>
          </w:p>
        </w:tc>
        <w:tc>
          <w:tcPr>
            <w:tcW w:w="2268" w:type="dxa"/>
          </w:tcPr>
          <w:p w:rsidR="00475974" w:rsidRPr="006E68DB" w:rsidRDefault="00475974" w:rsidP="003E1C7D">
            <w:pPr>
              <w:keepLines/>
              <w:suppressAutoHyphens/>
              <w:rPr>
                <w:rFonts w:ascii="Times New Roman" w:hAnsi="Times New Roman"/>
                <w:color w:val="000000"/>
                <w:lang w:eastAsia="ru-RU"/>
              </w:rPr>
            </w:pPr>
            <w:r>
              <w:rPr>
                <w:rFonts w:ascii="Times New Roman" w:hAnsi="Times New Roman"/>
                <w:color w:val="000000"/>
                <w:lang w:eastAsia="ru-RU"/>
              </w:rPr>
              <w:t>Пункт 16</w:t>
            </w:r>
            <w:r w:rsidRPr="006E68DB">
              <w:rPr>
                <w:rFonts w:ascii="Times New Roman" w:hAnsi="Times New Roman"/>
                <w:color w:val="000000"/>
                <w:lang w:eastAsia="ru-RU"/>
              </w:rPr>
              <w:t xml:space="preserve">, 17 Правил </w:t>
            </w:r>
          </w:p>
          <w:p w:rsidR="00475974" w:rsidRPr="006E68DB" w:rsidRDefault="00475974" w:rsidP="001A066A">
            <w:pPr>
              <w:keepLines/>
              <w:suppressAutoHyphens/>
              <w:rPr>
                <w:rFonts w:ascii="Times New Roman" w:eastAsia="Times New Roman" w:hAnsi="Times New Roman"/>
                <w:color w:val="000000"/>
                <w:lang w:eastAsia="ru-RU"/>
              </w:rPr>
            </w:pPr>
            <w:r w:rsidRPr="006E68DB">
              <w:rPr>
                <w:rFonts w:ascii="Times New Roman" w:hAnsi="Times New Roman"/>
                <w:color w:val="000000"/>
                <w:lang w:eastAsia="ru-RU"/>
              </w:rPr>
              <w:t>технологического присоединения</w:t>
            </w:r>
            <w:r w:rsidRPr="006E68DB">
              <w:rPr>
                <w:rFonts w:ascii="Times New Roman" w:hAnsi="Times New Roman"/>
              </w:rPr>
              <w:t xml:space="preserve"> </w:t>
            </w:r>
          </w:p>
        </w:tc>
      </w:tr>
      <w:tr w:rsidR="00475974" w:rsidRPr="006E68DB" w:rsidTr="00EE53BB">
        <w:trPr>
          <w:trHeight w:val="1630"/>
          <w:jc w:val="right"/>
        </w:trPr>
        <w:tc>
          <w:tcPr>
            <w:tcW w:w="496" w:type="dxa"/>
            <w:vMerge/>
          </w:tcPr>
          <w:p w:rsidR="00475974" w:rsidRPr="006E68DB" w:rsidRDefault="00475974" w:rsidP="003E1C7D">
            <w:pPr>
              <w:pStyle w:val="a3"/>
              <w:suppressAutoHyphens/>
              <w:jc w:val="center"/>
              <w:rPr>
                <w:rFonts w:ascii="Times New Roman" w:hAnsi="Times New Roman"/>
                <w:color w:val="000000" w:themeColor="text1"/>
              </w:rPr>
            </w:pPr>
          </w:p>
        </w:tc>
        <w:tc>
          <w:tcPr>
            <w:tcW w:w="2109" w:type="dxa"/>
            <w:vMerge/>
          </w:tcPr>
          <w:p w:rsidR="00475974" w:rsidRPr="006E68DB" w:rsidRDefault="00475974" w:rsidP="003E1C7D">
            <w:pPr>
              <w:suppressAutoHyphens/>
              <w:rPr>
                <w:rFonts w:ascii="Times New Roman" w:hAnsi="Times New Roman"/>
              </w:rPr>
            </w:pPr>
          </w:p>
        </w:tc>
        <w:tc>
          <w:tcPr>
            <w:tcW w:w="2064" w:type="dxa"/>
            <w:vMerge/>
          </w:tcPr>
          <w:p w:rsidR="00475974" w:rsidRPr="006E68DB" w:rsidRDefault="00475974" w:rsidP="003E1C7D">
            <w:pPr>
              <w:suppressAutoHyphens/>
              <w:rPr>
                <w:rFonts w:ascii="Times New Roman" w:hAnsi="Times New Roman"/>
                <w:color w:val="000000"/>
                <w:lang w:eastAsia="ru-RU"/>
              </w:rPr>
            </w:pPr>
          </w:p>
        </w:tc>
        <w:tc>
          <w:tcPr>
            <w:tcW w:w="3886" w:type="dxa"/>
          </w:tcPr>
          <w:p w:rsidR="00475974" w:rsidRPr="006E68DB" w:rsidRDefault="00475974" w:rsidP="00475974">
            <w:pPr>
              <w:suppressAutoHyphens/>
              <w:rPr>
                <w:rFonts w:ascii="Times New Roman" w:hAnsi="Times New Roman"/>
                <w:color w:val="000000"/>
                <w:lang w:eastAsia="ru-RU"/>
              </w:rPr>
            </w:pPr>
            <w:r>
              <w:rPr>
                <w:rFonts w:ascii="Times New Roman" w:hAnsi="Times New Roman"/>
              </w:rPr>
              <w:t>2.2</w:t>
            </w:r>
            <w:r w:rsidR="001B35D3">
              <w:rPr>
                <w:rFonts w:ascii="Times New Roman" w:hAnsi="Times New Roman"/>
              </w:rPr>
              <w:t>.</w:t>
            </w:r>
            <w:r>
              <w:rPr>
                <w:rFonts w:ascii="Times New Roman" w:hAnsi="Times New Roman"/>
              </w:rPr>
              <w:t xml:space="preserve"> </w:t>
            </w:r>
            <w:r w:rsidRPr="006E68DB">
              <w:rPr>
                <w:rFonts w:ascii="Times New Roman" w:hAnsi="Times New Roman"/>
              </w:rPr>
              <w:t xml:space="preserve">Выполнение сетевой организацией </w:t>
            </w:r>
            <w:r>
              <w:rPr>
                <w:rFonts w:ascii="Times New Roman" w:hAnsi="Times New Roman"/>
              </w:rPr>
              <w:t>технических условий, включая установку и допуск в эксплуатацию приборов учета электрической энергии и мощности</w:t>
            </w:r>
          </w:p>
        </w:tc>
        <w:tc>
          <w:tcPr>
            <w:tcW w:w="2838" w:type="dxa"/>
          </w:tcPr>
          <w:p w:rsidR="00475974" w:rsidRPr="006E68DB" w:rsidRDefault="00475974" w:rsidP="00475974">
            <w:pPr>
              <w:suppressAutoHyphens/>
              <w:rPr>
                <w:rFonts w:ascii="Times New Roman" w:eastAsia="Times New Roman" w:hAnsi="Times New Roman"/>
                <w:lang w:eastAsia="ru-RU"/>
              </w:rPr>
            </w:pPr>
            <w:r w:rsidRPr="00061D29">
              <w:rPr>
                <w:rFonts w:ascii="Times New Roman" w:eastAsia="Times New Roman" w:hAnsi="Times New Roman"/>
                <w:lang w:eastAsia="ru-RU"/>
              </w:rPr>
              <w:t>Акт допуска в эксплуатацию прибора учета в письменной форме</w:t>
            </w:r>
          </w:p>
        </w:tc>
        <w:tc>
          <w:tcPr>
            <w:tcW w:w="2067" w:type="dxa"/>
            <w:vMerge/>
          </w:tcPr>
          <w:p w:rsidR="00475974" w:rsidRPr="006E68DB" w:rsidRDefault="00475974" w:rsidP="003E1C7D">
            <w:pPr>
              <w:suppressAutoHyphens/>
              <w:rPr>
                <w:rFonts w:ascii="Times New Roman" w:eastAsia="Times New Roman" w:hAnsi="Times New Roman"/>
                <w:color w:val="000000"/>
                <w:lang w:eastAsia="ru-RU"/>
              </w:rPr>
            </w:pPr>
          </w:p>
        </w:tc>
        <w:tc>
          <w:tcPr>
            <w:tcW w:w="2268" w:type="dxa"/>
          </w:tcPr>
          <w:p w:rsidR="00475974" w:rsidRPr="006E68DB" w:rsidRDefault="00475974" w:rsidP="003E1C7D">
            <w:pPr>
              <w:keepLines/>
              <w:suppressAutoHyphens/>
              <w:rPr>
                <w:rFonts w:ascii="Times New Roman" w:hAnsi="Times New Roman"/>
                <w:color w:val="000000"/>
                <w:lang w:eastAsia="ru-RU"/>
              </w:rPr>
            </w:pPr>
            <w:r w:rsidRPr="006E68DB">
              <w:rPr>
                <w:rFonts w:ascii="Times New Roman" w:eastAsia="Times New Roman" w:hAnsi="Times New Roman"/>
                <w:color w:val="000000"/>
                <w:lang w:eastAsia="ru-RU"/>
              </w:rPr>
              <w:t xml:space="preserve">Пункт </w:t>
            </w:r>
            <w:r>
              <w:rPr>
                <w:rFonts w:ascii="Times New Roman" w:eastAsia="Times New Roman" w:hAnsi="Times New Roman"/>
                <w:color w:val="000000"/>
                <w:lang w:eastAsia="ru-RU"/>
              </w:rPr>
              <w:t>16-</w:t>
            </w:r>
            <w:r w:rsidRPr="006E68DB">
              <w:rPr>
                <w:rFonts w:ascii="Times New Roman" w:eastAsia="Times New Roman" w:hAnsi="Times New Roman"/>
                <w:color w:val="000000"/>
                <w:lang w:eastAsia="ru-RU"/>
              </w:rPr>
              <w:t>18</w:t>
            </w:r>
            <w:r>
              <w:rPr>
                <w:rFonts w:ascii="Times New Roman" w:eastAsia="Times New Roman" w:hAnsi="Times New Roman"/>
                <w:color w:val="000000"/>
                <w:lang w:eastAsia="ru-RU"/>
              </w:rPr>
              <w:t xml:space="preserve"> </w:t>
            </w:r>
            <w:r w:rsidRPr="006E68DB">
              <w:rPr>
                <w:rFonts w:ascii="Times New Roman" w:hAnsi="Times New Roman"/>
                <w:color w:val="000000"/>
                <w:lang w:eastAsia="ru-RU"/>
              </w:rPr>
              <w:t xml:space="preserve">Правил </w:t>
            </w:r>
          </w:p>
          <w:p w:rsidR="00475974" w:rsidRPr="006E68DB" w:rsidRDefault="00475974" w:rsidP="00940E80">
            <w:pPr>
              <w:keepLines/>
              <w:suppressAutoHyphens/>
              <w:rPr>
                <w:rFonts w:ascii="Times New Roman" w:eastAsia="Times New Roman" w:hAnsi="Times New Roman"/>
                <w:color w:val="000000"/>
                <w:lang w:eastAsia="ru-RU"/>
              </w:rPr>
            </w:pPr>
            <w:r w:rsidRPr="006E68DB">
              <w:rPr>
                <w:rFonts w:ascii="Times New Roman" w:hAnsi="Times New Roman"/>
                <w:color w:val="000000"/>
                <w:lang w:eastAsia="ru-RU"/>
              </w:rPr>
              <w:t>технологического присоединения</w:t>
            </w:r>
            <w:r w:rsidRPr="006E68DB">
              <w:rPr>
                <w:rFonts w:ascii="Times New Roman" w:hAnsi="Times New Roman"/>
              </w:rPr>
              <w:t xml:space="preserve"> </w:t>
            </w:r>
          </w:p>
          <w:p w:rsidR="00475974" w:rsidRPr="006E68DB" w:rsidRDefault="00475974" w:rsidP="003E1C7D">
            <w:pPr>
              <w:keepLines/>
              <w:suppressAutoHyphens/>
              <w:rPr>
                <w:rFonts w:ascii="Times New Roman" w:eastAsia="Times New Roman" w:hAnsi="Times New Roman"/>
                <w:color w:val="000000"/>
                <w:lang w:eastAsia="ru-RU"/>
              </w:rPr>
            </w:pPr>
          </w:p>
        </w:tc>
      </w:tr>
      <w:tr w:rsidR="00475974" w:rsidRPr="006E68DB" w:rsidTr="00940E80">
        <w:trPr>
          <w:trHeight w:val="540"/>
          <w:jc w:val="right"/>
        </w:trPr>
        <w:tc>
          <w:tcPr>
            <w:tcW w:w="496" w:type="dxa"/>
            <w:vMerge/>
          </w:tcPr>
          <w:p w:rsidR="00475974" w:rsidRPr="006E68DB" w:rsidRDefault="00475974" w:rsidP="00475974">
            <w:pPr>
              <w:pStyle w:val="a3"/>
              <w:suppressAutoHyphens/>
              <w:jc w:val="center"/>
              <w:rPr>
                <w:rFonts w:ascii="Times New Roman" w:hAnsi="Times New Roman"/>
                <w:color w:val="000000" w:themeColor="text1"/>
              </w:rPr>
            </w:pPr>
          </w:p>
        </w:tc>
        <w:tc>
          <w:tcPr>
            <w:tcW w:w="2109" w:type="dxa"/>
            <w:vMerge/>
          </w:tcPr>
          <w:p w:rsidR="00475974" w:rsidRPr="006E68DB" w:rsidRDefault="00475974" w:rsidP="00475974">
            <w:pPr>
              <w:suppressAutoHyphens/>
              <w:rPr>
                <w:rFonts w:ascii="Times New Roman" w:hAnsi="Times New Roman"/>
              </w:rPr>
            </w:pPr>
          </w:p>
        </w:tc>
        <w:tc>
          <w:tcPr>
            <w:tcW w:w="2064" w:type="dxa"/>
            <w:vMerge/>
          </w:tcPr>
          <w:p w:rsidR="00475974" w:rsidRPr="006E68DB" w:rsidRDefault="00475974" w:rsidP="00475974">
            <w:pPr>
              <w:suppressAutoHyphens/>
              <w:rPr>
                <w:rFonts w:ascii="Times New Roman" w:hAnsi="Times New Roman"/>
              </w:rPr>
            </w:pPr>
          </w:p>
        </w:tc>
        <w:tc>
          <w:tcPr>
            <w:tcW w:w="3886" w:type="dxa"/>
          </w:tcPr>
          <w:p w:rsidR="00475974" w:rsidRDefault="00475974" w:rsidP="00475974">
            <w:pPr>
              <w:suppressAutoHyphens/>
              <w:rPr>
                <w:rFonts w:ascii="Times New Roman" w:hAnsi="Times New Roman"/>
                <w:color w:val="000000"/>
                <w:lang w:eastAsia="ru-RU"/>
              </w:rPr>
            </w:pPr>
            <w:r>
              <w:rPr>
                <w:rFonts w:ascii="Times New Roman" w:hAnsi="Times New Roman"/>
                <w:color w:val="000000"/>
                <w:lang w:eastAsia="ru-RU"/>
              </w:rPr>
              <w:t>2.3</w:t>
            </w:r>
            <w:r w:rsidRPr="006E68DB">
              <w:rPr>
                <w:rFonts w:ascii="Times New Roman" w:hAnsi="Times New Roman"/>
                <w:color w:val="000000"/>
                <w:lang w:eastAsia="ru-RU"/>
              </w:rPr>
              <w:t xml:space="preserve">. Направление уведомления заявителя о </w:t>
            </w:r>
            <w:r w:rsidRPr="006E68DB">
              <w:rPr>
                <w:rFonts w:ascii="Times New Roman" w:hAnsi="Times New Roman"/>
              </w:rPr>
              <w:t>выполнении сетевой организацией меропри</w:t>
            </w:r>
            <w:r w:rsidR="001B35D3">
              <w:rPr>
                <w:rFonts w:ascii="Times New Roman" w:hAnsi="Times New Roman"/>
              </w:rPr>
              <w:t>ятий, предусмотренных договором</w:t>
            </w:r>
          </w:p>
        </w:tc>
        <w:tc>
          <w:tcPr>
            <w:tcW w:w="2838" w:type="dxa"/>
          </w:tcPr>
          <w:p w:rsidR="00475974" w:rsidRPr="006E68DB" w:rsidRDefault="00475974" w:rsidP="00475974">
            <w:pPr>
              <w:pStyle w:val="af"/>
              <w:numPr>
                <w:ilvl w:val="0"/>
                <w:numId w:val="14"/>
              </w:numPr>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Очно;</w:t>
            </w:r>
          </w:p>
          <w:p w:rsidR="00475974" w:rsidRPr="006E68DB" w:rsidRDefault="00475974" w:rsidP="00475974">
            <w:pPr>
              <w:pStyle w:val="af"/>
              <w:numPr>
                <w:ilvl w:val="0"/>
                <w:numId w:val="14"/>
              </w:numPr>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 xml:space="preserve">Заочно:  </w:t>
            </w:r>
          </w:p>
          <w:p w:rsidR="00475974" w:rsidRPr="006E68DB" w:rsidRDefault="00475974" w:rsidP="00475974">
            <w:pPr>
              <w:suppressAutoHyphens/>
              <w:autoSpaceDE w:val="0"/>
              <w:autoSpaceDN w:val="0"/>
              <w:adjustRightInd w:val="0"/>
              <w:rPr>
                <w:rFonts w:ascii="Times New Roman" w:eastAsiaTheme="minorHAnsi" w:hAnsi="Times New Roman"/>
              </w:rPr>
            </w:pPr>
            <w:r w:rsidRPr="006E68DB">
              <w:rPr>
                <w:rFonts w:ascii="Times New Roman" w:eastAsia="Times New Roman" w:hAnsi="Times New Roman"/>
                <w:lang w:eastAsia="ru-RU"/>
              </w:rPr>
              <w:t>-</w:t>
            </w:r>
            <w:r w:rsidRPr="006E68DB">
              <w:rPr>
                <w:rFonts w:ascii="Times New Roman" w:eastAsiaTheme="minorHAnsi" w:hAnsi="Times New Roman"/>
              </w:rPr>
              <w:t xml:space="preserve"> заказным почтовым направлением </w:t>
            </w:r>
          </w:p>
          <w:p w:rsidR="00475974" w:rsidRPr="00061D29" w:rsidRDefault="00475974" w:rsidP="00475974">
            <w:pPr>
              <w:suppressAutoHyphens/>
              <w:rPr>
                <w:rFonts w:ascii="Times New Roman" w:eastAsia="Times New Roman" w:hAnsi="Times New Roman"/>
                <w:lang w:eastAsia="ru-RU"/>
              </w:rPr>
            </w:pPr>
            <w:r w:rsidRPr="00061D29">
              <w:rPr>
                <w:rFonts w:ascii="Times New Roman" w:eastAsia="Times New Roman" w:hAnsi="Times New Roman"/>
                <w:lang w:eastAsia="ru-RU"/>
              </w:rPr>
              <w:t>- электронная почта, факс и т.д.</w:t>
            </w:r>
          </w:p>
        </w:tc>
        <w:tc>
          <w:tcPr>
            <w:tcW w:w="2067" w:type="dxa"/>
          </w:tcPr>
          <w:p w:rsidR="00475974" w:rsidRPr="006E68DB" w:rsidRDefault="00475974" w:rsidP="00475974">
            <w:pPr>
              <w:suppressAutoHyphens/>
              <w:rPr>
                <w:rFonts w:ascii="Times New Roman" w:eastAsia="Times New Roman" w:hAnsi="Times New Roman"/>
                <w:color w:val="000000"/>
                <w:lang w:eastAsia="ru-RU"/>
              </w:rPr>
            </w:pPr>
            <w:r>
              <w:rPr>
                <w:rFonts w:ascii="Times New Roman" w:eastAsia="Times New Roman" w:hAnsi="Times New Roman"/>
                <w:color w:val="000000"/>
                <w:lang w:eastAsia="ru-RU"/>
              </w:rPr>
              <w:t>После выполнения технических условий</w:t>
            </w:r>
          </w:p>
        </w:tc>
        <w:tc>
          <w:tcPr>
            <w:tcW w:w="2268" w:type="dxa"/>
          </w:tcPr>
          <w:p w:rsidR="00475974" w:rsidRPr="006E68DB" w:rsidRDefault="00475974" w:rsidP="00475974">
            <w:pPr>
              <w:keepLines/>
              <w:suppressAutoHyphens/>
              <w:rPr>
                <w:rFonts w:ascii="Times New Roman" w:hAnsi="Times New Roman"/>
                <w:color w:val="000000"/>
                <w:lang w:eastAsia="ru-RU"/>
              </w:rPr>
            </w:pPr>
            <w:r w:rsidRPr="006E68DB">
              <w:rPr>
                <w:rFonts w:ascii="Times New Roman" w:eastAsia="Times New Roman" w:hAnsi="Times New Roman"/>
                <w:color w:val="000000"/>
                <w:lang w:eastAsia="ru-RU"/>
              </w:rPr>
              <w:t xml:space="preserve">Пункт </w:t>
            </w:r>
            <w:r>
              <w:rPr>
                <w:rFonts w:ascii="Times New Roman" w:eastAsia="Times New Roman" w:hAnsi="Times New Roman"/>
                <w:color w:val="000000"/>
                <w:lang w:eastAsia="ru-RU"/>
              </w:rPr>
              <w:t>16-</w:t>
            </w:r>
            <w:r w:rsidRPr="006E68DB">
              <w:rPr>
                <w:rFonts w:ascii="Times New Roman" w:eastAsia="Times New Roman" w:hAnsi="Times New Roman"/>
                <w:color w:val="000000"/>
                <w:lang w:eastAsia="ru-RU"/>
              </w:rPr>
              <w:t>18</w:t>
            </w:r>
            <w:r>
              <w:rPr>
                <w:rFonts w:ascii="Times New Roman" w:eastAsia="Times New Roman" w:hAnsi="Times New Roman"/>
                <w:color w:val="000000"/>
                <w:lang w:eastAsia="ru-RU"/>
              </w:rPr>
              <w:t xml:space="preserve"> </w:t>
            </w:r>
            <w:r w:rsidRPr="006E68DB">
              <w:rPr>
                <w:rFonts w:ascii="Times New Roman" w:hAnsi="Times New Roman"/>
                <w:color w:val="000000"/>
                <w:lang w:eastAsia="ru-RU"/>
              </w:rPr>
              <w:t xml:space="preserve">Правил </w:t>
            </w:r>
          </w:p>
          <w:p w:rsidR="00475974" w:rsidRPr="006E68DB" w:rsidRDefault="00475974" w:rsidP="00475974">
            <w:pPr>
              <w:keepLines/>
              <w:suppressAutoHyphens/>
              <w:rPr>
                <w:rFonts w:ascii="Times New Roman" w:eastAsia="Times New Roman" w:hAnsi="Times New Roman"/>
                <w:color w:val="000000"/>
                <w:lang w:eastAsia="ru-RU"/>
              </w:rPr>
            </w:pPr>
            <w:r w:rsidRPr="006E68DB">
              <w:rPr>
                <w:rFonts w:ascii="Times New Roman" w:hAnsi="Times New Roman"/>
                <w:color w:val="000000"/>
                <w:lang w:eastAsia="ru-RU"/>
              </w:rPr>
              <w:t>технологического присоединения</w:t>
            </w:r>
            <w:r w:rsidRPr="006E68DB">
              <w:rPr>
                <w:rFonts w:ascii="Times New Roman" w:hAnsi="Times New Roman"/>
              </w:rPr>
              <w:t xml:space="preserve"> </w:t>
            </w:r>
          </w:p>
          <w:p w:rsidR="00475974" w:rsidRPr="006E68DB" w:rsidRDefault="00475974" w:rsidP="00475974">
            <w:pPr>
              <w:keepLines/>
              <w:suppressAutoHyphens/>
              <w:rPr>
                <w:rFonts w:ascii="Times New Roman" w:eastAsia="Times New Roman" w:hAnsi="Times New Roman"/>
                <w:color w:val="000000"/>
                <w:lang w:eastAsia="ru-RU"/>
              </w:rPr>
            </w:pPr>
          </w:p>
        </w:tc>
      </w:tr>
      <w:tr w:rsidR="00475974" w:rsidRPr="006E68DB" w:rsidTr="00475974">
        <w:trPr>
          <w:trHeight w:val="2820"/>
          <w:jc w:val="right"/>
        </w:trPr>
        <w:tc>
          <w:tcPr>
            <w:tcW w:w="496" w:type="dxa"/>
            <w:vMerge/>
          </w:tcPr>
          <w:p w:rsidR="00475974" w:rsidRPr="006E68DB" w:rsidRDefault="00475974" w:rsidP="00475974">
            <w:pPr>
              <w:pStyle w:val="a3"/>
              <w:suppressAutoHyphens/>
              <w:jc w:val="center"/>
              <w:rPr>
                <w:rFonts w:ascii="Times New Roman" w:hAnsi="Times New Roman"/>
                <w:color w:val="000000" w:themeColor="text1"/>
              </w:rPr>
            </w:pPr>
          </w:p>
        </w:tc>
        <w:tc>
          <w:tcPr>
            <w:tcW w:w="2109" w:type="dxa"/>
            <w:vMerge/>
          </w:tcPr>
          <w:p w:rsidR="00475974" w:rsidRPr="006E68DB" w:rsidRDefault="00475974" w:rsidP="00475974">
            <w:pPr>
              <w:suppressAutoHyphens/>
              <w:rPr>
                <w:rFonts w:ascii="Times New Roman" w:hAnsi="Times New Roman"/>
              </w:rPr>
            </w:pPr>
          </w:p>
        </w:tc>
        <w:tc>
          <w:tcPr>
            <w:tcW w:w="2064" w:type="dxa"/>
          </w:tcPr>
          <w:p w:rsidR="00475974" w:rsidRPr="006E68DB" w:rsidRDefault="00475974" w:rsidP="00475974">
            <w:pPr>
              <w:suppressAutoHyphens/>
              <w:rPr>
                <w:rFonts w:ascii="Times New Roman" w:hAnsi="Times New Roman"/>
                <w:color w:val="000000"/>
                <w:lang w:eastAsia="ru-RU"/>
              </w:rPr>
            </w:pPr>
            <w:r w:rsidRPr="006E68DB">
              <w:rPr>
                <w:rFonts w:ascii="Times New Roman" w:hAnsi="Times New Roman"/>
              </w:rPr>
              <w:t>Выполнение заявителем мероприятий, предусмотренных договором.</w:t>
            </w:r>
          </w:p>
        </w:tc>
        <w:tc>
          <w:tcPr>
            <w:tcW w:w="3886" w:type="dxa"/>
          </w:tcPr>
          <w:p w:rsidR="00475974" w:rsidRPr="006E68DB" w:rsidRDefault="00475974" w:rsidP="00475974">
            <w:pPr>
              <w:suppressAutoHyphens/>
              <w:rPr>
                <w:rFonts w:ascii="Times New Roman" w:hAnsi="Times New Roman"/>
                <w:color w:val="000000"/>
                <w:lang w:eastAsia="ru-RU"/>
              </w:rPr>
            </w:pPr>
            <w:r>
              <w:rPr>
                <w:rFonts w:ascii="Times New Roman" w:hAnsi="Times New Roman"/>
                <w:color w:val="000000"/>
                <w:lang w:eastAsia="ru-RU"/>
              </w:rPr>
              <w:t xml:space="preserve"> 2.4</w:t>
            </w:r>
            <w:r w:rsidR="001B35D3">
              <w:rPr>
                <w:rFonts w:ascii="Times New Roman" w:hAnsi="Times New Roman"/>
                <w:color w:val="000000"/>
                <w:lang w:eastAsia="ru-RU"/>
              </w:rPr>
              <w:t>.</w:t>
            </w:r>
            <w:r>
              <w:rPr>
                <w:rFonts w:ascii="Times New Roman" w:hAnsi="Times New Roman"/>
                <w:color w:val="000000"/>
                <w:lang w:eastAsia="ru-RU"/>
              </w:rPr>
              <w:t xml:space="preserve"> </w:t>
            </w:r>
            <w:r w:rsidRPr="006E68DB">
              <w:rPr>
                <w:rFonts w:ascii="Times New Roman" w:eastAsia="Times New Roman" w:hAnsi="Times New Roman"/>
                <w:lang w:eastAsia="ru-RU"/>
              </w:rPr>
              <w:t>Направление заявителем уведомления о</w:t>
            </w:r>
            <w:r w:rsidR="001B35D3">
              <w:rPr>
                <w:rFonts w:ascii="Times New Roman" w:eastAsia="Times New Roman" w:hAnsi="Times New Roman"/>
                <w:lang w:eastAsia="ru-RU"/>
              </w:rPr>
              <w:t xml:space="preserve"> выполнении технических условий</w:t>
            </w:r>
          </w:p>
        </w:tc>
        <w:tc>
          <w:tcPr>
            <w:tcW w:w="2838" w:type="dxa"/>
          </w:tcPr>
          <w:p w:rsidR="00475974" w:rsidRPr="006E68DB" w:rsidRDefault="00475974" w:rsidP="00475974">
            <w:pPr>
              <w:suppressAutoHyphens/>
              <w:rPr>
                <w:rFonts w:ascii="Times New Roman" w:eastAsia="Times New Roman" w:hAnsi="Times New Roman"/>
                <w:lang w:eastAsia="ru-RU"/>
              </w:rPr>
            </w:pPr>
            <w:r w:rsidRPr="006E68DB">
              <w:rPr>
                <w:rFonts w:ascii="Times New Roman" w:eastAsia="Times New Roman" w:hAnsi="Times New Roman"/>
                <w:lang w:eastAsia="ru-RU"/>
              </w:rPr>
              <w:t>Направление письменного уведомления о выполнении технических условий с приложением всех необходимых документов:</w:t>
            </w:r>
          </w:p>
          <w:p w:rsidR="00475974" w:rsidRPr="006E68DB" w:rsidRDefault="00475974" w:rsidP="00475974">
            <w:pPr>
              <w:pStyle w:val="af"/>
              <w:numPr>
                <w:ilvl w:val="0"/>
                <w:numId w:val="14"/>
              </w:numPr>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Очно;</w:t>
            </w:r>
          </w:p>
          <w:p w:rsidR="00475974" w:rsidRPr="006E68DB" w:rsidRDefault="00475974" w:rsidP="00475974">
            <w:pPr>
              <w:pStyle w:val="af"/>
              <w:numPr>
                <w:ilvl w:val="0"/>
                <w:numId w:val="14"/>
              </w:numPr>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 xml:space="preserve">Заочно:  </w:t>
            </w:r>
          </w:p>
          <w:p w:rsidR="00475974" w:rsidRPr="006E68DB" w:rsidRDefault="00475974" w:rsidP="00475974">
            <w:pPr>
              <w:pStyle w:val="af"/>
              <w:suppressAutoHyphens/>
              <w:ind w:left="0"/>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6E68DB">
              <w:rPr>
                <w:rFonts w:ascii="Times New Roman" w:eastAsia="Times New Roman" w:hAnsi="Times New Roman" w:cs="Times New Roman"/>
                <w:lang w:eastAsia="ru-RU"/>
              </w:rPr>
              <w:t>заказным</w:t>
            </w:r>
            <w:r>
              <w:rPr>
                <w:rFonts w:ascii="Times New Roman" w:eastAsia="Times New Roman" w:hAnsi="Times New Roman" w:cs="Times New Roman"/>
                <w:lang w:eastAsia="ru-RU"/>
              </w:rPr>
              <w:t xml:space="preserve"> </w:t>
            </w:r>
            <w:r w:rsidRPr="006E68DB">
              <w:rPr>
                <w:rFonts w:ascii="Times New Roman" w:eastAsia="Times New Roman" w:hAnsi="Times New Roman" w:cs="Times New Roman"/>
                <w:lang w:eastAsia="ru-RU"/>
              </w:rPr>
              <w:t>почтовым отправлением;</w:t>
            </w:r>
          </w:p>
          <w:p w:rsidR="00475974" w:rsidRPr="006E68DB" w:rsidRDefault="00475974" w:rsidP="00475974">
            <w:pPr>
              <w:suppressAutoHyphens/>
              <w:rPr>
                <w:rFonts w:ascii="Times New Roman" w:eastAsia="Times New Roman" w:hAnsi="Times New Roman"/>
                <w:lang w:eastAsia="ru-RU"/>
              </w:rPr>
            </w:pPr>
            <w:r w:rsidRPr="006E68DB">
              <w:rPr>
                <w:rFonts w:ascii="Times New Roman" w:eastAsia="Times New Roman" w:hAnsi="Times New Roman"/>
                <w:lang w:eastAsia="ru-RU"/>
              </w:rPr>
              <w:t>- электронная почта, факс и т.д.</w:t>
            </w:r>
          </w:p>
        </w:tc>
        <w:tc>
          <w:tcPr>
            <w:tcW w:w="2067" w:type="dxa"/>
          </w:tcPr>
          <w:p w:rsidR="00475974" w:rsidRPr="006E68DB" w:rsidRDefault="00475974" w:rsidP="00475974">
            <w:pPr>
              <w:suppressAutoHyphens/>
              <w:rPr>
                <w:rFonts w:ascii="Times New Roman" w:eastAsia="Times New Roman" w:hAnsi="Times New Roman"/>
                <w:color w:val="000000"/>
                <w:lang w:eastAsia="ru-RU"/>
              </w:rPr>
            </w:pPr>
          </w:p>
        </w:tc>
        <w:tc>
          <w:tcPr>
            <w:tcW w:w="2268" w:type="dxa"/>
          </w:tcPr>
          <w:p w:rsidR="00475974" w:rsidRPr="006E68DB" w:rsidRDefault="00475974" w:rsidP="00475974">
            <w:pPr>
              <w:keepLines/>
              <w:suppressAutoHyphens/>
              <w:rPr>
                <w:rFonts w:ascii="Times New Roman" w:hAnsi="Times New Roman"/>
                <w:color w:val="000000"/>
                <w:lang w:eastAsia="ru-RU"/>
              </w:rPr>
            </w:pPr>
            <w:r w:rsidRPr="006E68DB">
              <w:rPr>
                <w:rFonts w:ascii="Times New Roman" w:eastAsia="Times New Roman" w:hAnsi="Times New Roman"/>
                <w:color w:val="000000"/>
                <w:lang w:eastAsia="ru-RU"/>
              </w:rPr>
              <w:t xml:space="preserve">Пункт </w:t>
            </w:r>
            <w:r>
              <w:rPr>
                <w:rFonts w:ascii="Times New Roman" w:eastAsia="Times New Roman" w:hAnsi="Times New Roman"/>
                <w:color w:val="000000"/>
                <w:lang w:eastAsia="ru-RU"/>
              </w:rPr>
              <w:t xml:space="preserve">85 </w:t>
            </w:r>
            <w:r w:rsidRPr="006E68DB">
              <w:rPr>
                <w:rFonts w:ascii="Times New Roman" w:hAnsi="Times New Roman"/>
                <w:color w:val="000000"/>
                <w:lang w:eastAsia="ru-RU"/>
              </w:rPr>
              <w:t xml:space="preserve">Правил </w:t>
            </w:r>
          </w:p>
          <w:p w:rsidR="00475974" w:rsidRPr="006E68DB" w:rsidRDefault="00475974" w:rsidP="00475974">
            <w:pPr>
              <w:keepLines/>
              <w:suppressAutoHyphens/>
              <w:rPr>
                <w:rFonts w:ascii="Times New Roman" w:eastAsia="Times New Roman" w:hAnsi="Times New Roman"/>
                <w:color w:val="000000"/>
                <w:lang w:eastAsia="ru-RU"/>
              </w:rPr>
            </w:pPr>
            <w:r w:rsidRPr="006E68DB">
              <w:rPr>
                <w:rFonts w:ascii="Times New Roman" w:hAnsi="Times New Roman"/>
                <w:color w:val="000000"/>
                <w:lang w:eastAsia="ru-RU"/>
              </w:rPr>
              <w:t>технологического присоединения</w:t>
            </w:r>
            <w:r w:rsidRPr="006E68DB">
              <w:rPr>
                <w:rFonts w:ascii="Times New Roman" w:hAnsi="Times New Roman"/>
              </w:rPr>
              <w:t xml:space="preserve"> </w:t>
            </w:r>
          </w:p>
          <w:p w:rsidR="00475974" w:rsidRPr="006E68DB" w:rsidRDefault="00475974" w:rsidP="00475974">
            <w:pPr>
              <w:keepLines/>
              <w:suppressAutoHyphens/>
              <w:rPr>
                <w:rFonts w:ascii="Times New Roman" w:eastAsia="Times New Roman" w:hAnsi="Times New Roman"/>
                <w:color w:val="000000"/>
                <w:lang w:eastAsia="ru-RU"/>
              </w:rPr>
            </w:pPr>
          </w:p>
        </w:tc>
      </w:tr>
      <w:tr w:rsidR="001B35D3" w:rsidRPr="006E68DB" w:rsidTr="002D5BD5">
        <w:trPr>
          <w:trHeight w:val="2820"/>
          <w:jc w:val="right"/>
        </w:trPr>
        <w:tc>
          <w:tcPr>
            <w:tcW w:w="496" w:type="dxa"/>
            <w:vMerge w:val="restart"/>
          </w:tcPr>
          <w:p w:rsidR="001B35D3" w:rsidRPr="00940E80" w:rsidRDefault="001B35D3" w:rsidP="00475974">
            <w:pPr>
              <w:suppressAutoHyphens/>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 </w:t>
            </w:r>
          </w:p>
        </w:tc>
        <w:tc>
          <w:tcPr>
            <w:tcW w:w="2109" w:type="dxa"/>
            <w:vMerge w:val="restart"/>
          </w:tcPr>
          <w:p w:rsidR="001B35D3" w:rsidRPr="006E68DB" w:rsidRDefault="001B35D3" w:rsidP="001B35D3">
            <w:pPr>
              <w:suppressAutoHyphens/>
              <w:ind w:right="170"/>
              <w:rPr>
                <w:rFonts w:ascii="Times New Roman" w:eastAsia="Times New Roman" w:hAnsi="Times New Roman"/>
                <w:color w:val="000000"/>
                <w:lang w:eastAsia="ru-RU"/>
              </w:rPr>
            </w:pPr>
            <w:r w:rsidRPr="006E68DB">
              <w:rPr>
                <w:rFonts w:ascii="Times New Roman" w:hAnsi="Times New Roman"/>
              </w:rPr>
              <w:t xml:space="preserve">Проверка </w:t>
            </w:r>
            <w:r>
              <w:rPr>
                <w:rFonts w:ascii="Times New Roman" w:hAnsi="Times New Roman"/>
              </w:rPr>
              <w:t>выполнения технических условий, фактическое присоединение энергопринимаюших устройств заявителя к объектам электросетевого хозяйства, подписание актов</w:t>
            </w:r>
          </w:p>
        </w:tc>
        <w:tc>
          <w:tcPr>
            <w:tcW w:w="2064" w:type="dxa"/>
          </w:tcPr>
          <w:p w:rsidR="001B35D3" w:rsidRPr="006E68DB" w:rsidRDefault="001B35D3" w:rsidP="00475974">
            <w:pPr>
              <w:suppressAutoHyphens/>
              <w:rPr>
                <w:rFonts w:ascii="Times New Roman" w:eastAsia="Times New Roman" w:hAnsi="Times New Roman"/>
                <w:lang w:eastAsia="ru-RU"/>
              </w:rPr>
            </w:pPr>
            <w:r w:rsidRPr="006E68DB">
              <w:rPr>
                <w:rFonts w:ascii="Times New Roman" w:eastAsia="Times New Roman" w:hAnsi="Times New Roman"/>
                <w:lang w:eastAsia="ru-RU"/>
              </w:rPr>
              <w:t>Получение уведомления от заявителя о выполнении технических условий</w:t>
            </w:r>
            <w:r>
              <w:rPr>
                <w:rFonts w:ascii="Times New Roman" w:eastAsia="Times New Roman" w:hAnsi="Times New Roman"/>
                <w:lang w:eastAsia="ru-RU"/>
              </w:rPr>
              <w:t>, соответствующего пунктам 85, 86 Правил технологического присоединения</w:t>
            </w:r>
            <w:r w:rsidRPr="006E68DB">
              <w:rPr>
                <w:rFonts w:ascii="Times New Roman" w:eastAsia="Times New Roman" w:hAnsi="Times New Roman"/>
                <w:lang w:eastAsia="ru-RU"/>
              </w:rPr>
              <w:t>.</w:t>
            </w:r>
          </w:p>
        </w:tc>
        <w:tc>
          <w:tcPr>
            <w:tcW w:w="3886" w:type="dxa"/>
          </w:tcPr>
          <w:p w:rsidR="001B35D3" w:rsidRPr="00E13710" w:rsidRDefault="001B35D3" w:rsidP="00475974">
            <w:pPr>
              <w:suppressAutoHyphens/>
              <w:rPr>
                <w:rFonts w:ascii="Times New Roman" w:eastAsia="Times New Roman" w:hAnsi="Times New Roman"/>
                <w:color w:val="000000"/>
                <w:lang w:eastAsia="ru-RU"/>
              </w:rPr>
            </w:pPr>
            <w:r>
              <w:rPr>
                <w:rFonts w:ascii="Times New Roman" w:hAnsi="Times New Roman"/>
              </w:rPr>
              <w:t>3</w:t>
            </w:r>
            <w:r w:rsidRPr="00E13710">
              <w:rPr>
                <w:rFonts w:ascii="Times New Roman" w:hAnsi="Times New Roman"/>
              </w:rPr>
              <w:t>.1</w:t>
            </w:r>
            <w:r>
              <w:rPr>
                <w:rFonts w:ascii="Times New Roman" w:hAnsi="Times New Roman"/>
              </w:rPr>
              <w:t>.</w:t>
            </w:r>
            <w:r w:rsidRPr="00E13710">
              <w:rPr>
                <w:rFonts w:ascii="Times New Roman" w:hAnsi="Times New Roman"/>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w:t>
            </w:r>
            <w:r>
              <w:rPr>
                <w:rFonts w:ascii="Times New Roman" w:hAnsi="Times New Roman"/>
              </w:rPr>
              <w:t>ие) электроустановок заявителей</w:t>
            </w:r>
            <w:r w:rsidRPr="00E13710">
              <w:rPr>
                <w:rFonts w:ascii="Times New Roman" w:hAnsi="Times New Roman"/>
              </w:rPr>
              <w:t xml:space="preserve"> </w:t>
            </w:r>
          </w:p>
        </w:tc>
        <w:tc>
          <w:tcPr>
            <w:tcW w:w="2838" w:type="dxa"/>
          </w:tcPr>
          <w:p w:rsidR="001B35D3" w:rsidRPr="006E68DB" w:rsidRDefault="001B35D3" w:rsidP="00475974">
            <w:pPr>
              <w:tabs>
                <w:tab w:val="left" w:pos="2626"/>
              </w:tabs>
              <w:suppressAutoHyphens/>
              <w:rPr>
                <w:rFonts w:ascii="Times New Roman" w:eastAsia="Times New Roman" w:hAnsi="Times New Roman"/>
                <w:color w:val="000000"/>
                <w:lang w:eastAsia="ru-RU"/>
              </w:rPr>
            </w:pPr>
            <w:r w:rsidRPr="006E68DB">
              <w:rPr>
                <w:rFonts w:ascii="Times New Roman" w:eastAsia="Times New Roman" w:hAnsi="Times New Roman"/>
                <w:color w:val="000000"/>
                <w:lang w:eastAsia="ru-RU"/>
              </w:rPr>
              <w:t xml:space="preserve">Выезд на место для осмотра </w:t>
            </w:r>
            <w:r>
              <w:rPr>
                <w:rFonts w:ascii="Times New Roman" w:eastAsia="Times New Roman" w:hAnsi="Times New Roman"/>
                <w:color w:val="000000"/>
                <w:lang w:eastAsia="ru-RU"/>
              </w:rPr>
              <w:t>э</w:t>
            </w:r>
            <w:r w:rsidRPr="006E68DB">
              <w:rPr>
                <w:rFonts w:ascii="Times New Roman" w:eastAsia="Times New Roman" w:hAnsi="Times New Roman"/>
                <w:color w:val="000000"/>
                <w:lang w:eastAsia="ru-RU"/>
              </w:rPr>
              <w:t xml:space="preserve">нергопринимающих устройств заявителя. </w:t>
            </w:r>
          </w:p>
          <w:p w:rsidR="001B35D3" w:rsidRPr="006E68DB" w:rsidRDefault="001B35D3" w:rsidP="00475974">
            <w:pPr>
              <w:suppressAutoHyphens/>
              <w:jc w:val="both"/>
              <w:rPr>
                <w:rFonts w:ascii="Times New Roman" w:eastAsia="Times New Roman" w:hAnsi="Times New Roman"/>
                <w:color w:val="000000"/>
                <w:lang w:eastAsia="ru-RU"/>
              </w:rPr>
            </w:pPr>
          </w:p>
          <w:p w:rsidR="001B35D3" w:rsidRPr="006E68DB" w:rsidRDefault="001B35D3" w:rsidP="00475974">
            <w:pPr>
              <w:suppressAutoHyphens/>
              <w:jc w:val="both"/>
              <w:rPr>
                <w:rFonts w:ascii="Times New Roman" w:eastAsia="Times New Roman" w:hAnsi="Times New Roman"/>
                <w:color w:val="000000"/>
                <w:lang w:eastAsia="ru-RU"/>
              </w:rPr>
            </w:pPr>
          </w:p>
          <w:p w:rsidR="001B35D3" w:rsidRPr="006E68DB" w:rsidRDefault="001B35D3" w:rsidP="00475974">
            <w:pPr>
              <w:suppressAutoHyphens/>
              <w:jc w:val="both"/>
              <w:rPr>
                <w:rFonts w:ascii="Times New Roman" w:eastAsia="Times New Roman" w:hAnsi="Times New Roman"/>
                <w:color w:val="000000"/>
                <w:lang w:eastAsia="ru-RU"/>
              </w:rPr>
            </w:pPr>
          </w:p>
          <w:p w:rsidR="001B35D3" w:rsidRPr="006E68DB" w:rsidRDefault="001B35D3" w:rsidP="00475974">
            <w:pPr>
              <w:suppressAutoHyphens/>
              <w:jc w:val="both"/>
              <w:rPr>
                <w:rFonts w:ascii="Times New Roman" w:eastAsia="Times New Roman" w:hAnsi="Times New Roman"/>
                <w:color w:val="000000"/>
                <w:lang w:eastAsia="ru-RU"/>
              </w:rPr>
            </w:pPr>
          </w:p>
        </w:tc>
        <w:tc>
          <w:tcPr>
            <w:tcW w:w="2067" w:type="dxa"/>
          </w:tcPr>
          <w:p w:rsidR="001B35D3" w:rsidRPr="006E68DB" w:rsidRDefault="001B35D3" w:rsidP="00475974">
            <w:pPr>
              <w:suppressAutoHyphens/>
              <w:rPr>
                <w:rFonts w:ascii="Times New Roman" w:eastAsia="Times New Roman" w:hAnsi="Times New Roman"/>
                <w:color w:val="000000"/>
                <w:lang w:eastAsia="ru-RU"/>
              </w:rPr>
            </w:pPr>
            <w:r w:rsidRPr="006E68DB">
              <w:rPr>
                <w:rFonts w:ascii="Times New Roman" w:hAnsi="Times New Roman"/>
              </w:rPr>
              <w:t>В течение 10 дней со дня получения от заявителя документов.</w:t>
            </w:r>
          </w:p>
        </w:tc>
        <w:tc>
          <w:tcPr>
            <w:tcW w:w="2268" w:type="dxa"/>
          </w:tcPr>
          <w:p w:rsidR="001B35D3" w:rsidRPr="006E68DB" w:rsidRDefault="001B35D3" w:rsidP="00475974">
            <w:pPr>
              <w:keepLines/>
              <w:suppressAutoHyphens/>
              <w:rPr>
                <w:rFonts w:ascii="Times New Roman" w:hAnsi="Times New Roman"/>
                <w:color w:val="000000"/>
                <w:lang w:eastAsia="ru-RU"/>
              </w:rPr>
            </w:pPr>
            <w:r w:rsidRPr="006E68DB">
              <w:rPr>
                <w:rFonts w:ascii="Times New Roman" w:eastAsia="Times New Roman" w:hAnsi="Times New Roman"/>
                <w:color w:val="000000"/>
                <w:lang w:eastAsia="ru-RU"/>
              </w:rPr>
              <w:t xml:space="preserve">Пункт 85-90 </w:t>
            </w:r>
            <w:r w:rsidRPr="006E68DB">
              <w:rPr>
                <w:rFonts w:ascii="Times New Roman" w:hAnsi="Times New Roman"/>
                <w:color w:val="000000"/>
                <w:lang w:eastAsia="ru-RU"/>
              </w:rPr>
              <w:t xml:space="preserve">Правил </w:t>
            </w:r>
          </w:p>
          <w:p w:rsidR="001B35D3" w:rsidRPr="006E68DB" w:rsidRDefault="001B35D3" w:rsidP="00475974">
            <w:pPr>
              <w:keepLines/>
              <w:suppressAutoHyphens/>
              <w:rPr>
                <w:rFonts w:ascii="Times New Roman" w:eastAsia="Times New Roman" w:hAnsi="Times New Roman"/>
                <w:color w:val="000000"/>
                <w:lang w:eastAsia="ru-RU"/>
              </w:rPr>
            </w:pPr>
            <w:r w:rsidRPr="006E68DB">
              <w:rPr>
                <w:rFonts w:ascii="Times New Roman" w:hAnsi="Times New Roman"/>
                <w:color w:val="000000"/>
                <w:lang w:eastAsia="ru-RU"/>
              </w:rPr>
              <w:t>технологического присоединения</w:t>
            </w:r>
            <w:r w:rsidRPr="006E68DB">
              <w:rPr>
                <w:rFonts w:ascii="Times New Roman" w:hAnsi="Times New Roman"/>
              </w:rPr>
              <w:t xml:space="preserve"> </w:t>
            </w:r>
          </w:p>
        </w:tc>
      </w:tr>
      <w:tr w:rsidR="001B35D3" w:rsidRPr="006E68DB" w:rsidTr="007618D2">
        <w:trPr>
          <w:trHeight w:val="3669"/>
          <w:jc w:val="right"/>
        </w:trPr>
        <w:tc>
          <w:tcPr>
            <w:tcW w:w="496" w:type="dxa"/>
            <w:vMerge/>
          </w:tcPr>
          <w:p w:rsidR="001B35D3" w:rsidRPr="006E68DB" w:rsidRDefault="001B35D3" w:rsidP="00475974">
            <w:pPr>
              <w:suppressAutoHyphens/>
              <w:jc w:val="center"/>
              <w:rPr>
                <w:rFonts w:ascii="Times New Roman" w:eastAsia="Times New Roman" w:hAnsi="Times New Roman"/>
                <w:color w:val="000000"/>
                <w:lang w:eastAsia="ru-RU"/>
              </w:rPr>
            </w:pPr>
          </w:p>
        </w:tc>
        <w:tc>
          <w:tcPr>
            <w:tcW w:w="2109" w:type="dxa"/>
            <w:vMerge/>
          </w:tcPr>
          <w:p w:rsidR="001B35D3" w:rsidRPr="006E68DB" w:rsidRDefault="001B35D3" w:rsidP="00475974">
            <w:pPr>
              <w:suppressAutoHyphens/>
              <w:rPr>
                <w:rFonts w:ascii="Times New Roman" w:hAnsi="Times New Roman"/>
              </w:rPr>
            </w:pPr>
          </w:p>
        </w:tc>
        <w:tc>
          <w:tcPr>
            <w:tcW w:w="2064" w:type="dxa"/>
          </w:tcPr>
          <w:p w:rsidR="001B35D3" w:rsidRPr="006E68DB" w:rsidRDefault="001B35D3" w:rsidP="00475974">
            <w:pPr>
              <w:suppressAutoHyphens/>
              <w:rPr>
                <w:rFonts w:ascii="Times New Roman" w:hAnsi="Times New Roman"/>
              </w:rPr>
            </w:pPr>
            <w:r w:rsidRPr="006E68DB">
              <w:rPr>
                <w:rFonts w:ascii="Times New Roman" w:hAnsi="Times New Roman"/>
              </w:rPr>
              <w:t>В случае невыполнения заявителем 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tcW w:w="3886" w:type="dxa"/>
          </w:tcPr>
          <w:p w:rsidR="001B35D3" w:rsidRPr="006E68DB" w:rsidRDefault="001B35D3" w:rsidP="001B35D3">
            <w:pPr>
              <w:widowControl w:val="0"/>
              <w:suppressAutoHyphens/>
              <w:rPr>
                <w:rFonts w:ascii="Times New Roman" w:hAnsi="Times New Roman"/>
              </w:rPr>
            </w:pPr>
            <w:r>
              <w:rPr>
                <w:rFonts w:ascii="Times New Roman" w:hAnsi="Times New Roman"/>
              </w:rPr>
              <w:t>3</w:t>
            </w:r>
            <w:r w:rsidRPr="006E68DB">
              <w:rPr>
                <w:rFonts w:ascii="Times New Roman" w:hAnsi="Times New Roman"/>
              </w:rPr>
              <w:t>.1.1</w:t>
            </w:r>
            <w:r>
              <w:rPr>
                <w:rFonts w:ascii="Times New Roman" w:hAnsi="Times New Roman"/>
              </w:rPr>
              <w:t>.</w:t>
            </w:r>
            <w:r w:rsidRPr="006E68DB">
              <w:rPr>
                <w:rFonts w:ascii="Times New Roman" w:hAnsi="Times New Roman"/>
              </w:rPr>
              <w:t xml:space="preserve"> Повторный ос</w:t>
            </w:r>
            <w:r>
              <w:rPr>
                <w:rFonts w:ascii="Times New Roman" w:hAnsi="Times New Roman"/>
              </w:rPr>
              <w:t>мотр электроустановок заявителя</w:t>
            </w:r>
          </w:p>
        </w:tc>
        <w:tc>
          <w:tcPr>
            <w:tcW w:w="2838" w:type="dxa"/>
          </w:tcPr>
          <w:p w:rsidR="001B35D3" w:rsidRPr="006E68DB" w:rsidRDefault="001B35D3" w:rsidP="00475974">
            <w:pPr>
              <w:suppressAutoHyphens/>
              <w:rPr>
                <w:rFonts w:ascii="Times New Roman" w:hAnsi="Times New Roman"/>
              </w:rPr>
            </w:pPr>
            <w:r w:rsidRPr="006E68DB">
              <w:rPr>
                <w:rFonts w:ascii="Times New Roman" w:hAnsi="Times New Roman"/>
              </w:rPr>
              <w:t>Направление письменного повторного уведомления об устранении замечаний с приложением информации о принятых мерах по их устранению:</w:t>
            </w:r>
          </w:p>
          <w:p w:rsidR="001B35D3" w:rsidRPr="006E68DB" w:rsidRDefault="001B35D3" w:rsidP="00475974">
            <w:pPr>
              <w:pStyle w:val="af"/>
              <w:numPr>
                <w:ilvl w:val="0"/>
                <w:numId w:val="14"/>
              </w:numPr>
              <w:suppressAutoHyphens/>
              <w:ind w:left="455" w:hanging="425"/>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Очно;</w:t>
            </w:r>
          </w:p>
          <w:p w:rsidR="001B35D3" w:rsidRPr="006E68DB" w:rsidRDefault="001B35D3" w:rsidP="00475974">
            <w:pPr>
              <w:pStyle w:val="af"/>
              <w:numPr>
                <w:ilvl w:val="0"/>
                <w:numId w:val="14"/>
              </w:numPr>
              <w:suppressAutoHyphens/>
              <w:ind w:left="317" w:hanging="272"/>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 xml:space="preserve">Заочно:  </w:t>
            </w:r>
          </w:p>
          <w:p w:rsidR="001B35D3" w:rsidRPr="006E68DB" w:rsidRDefault="001B35D3" w:rsidP="00475974">
            <w:pPr>
              <w:pStyle w:val="af"/>
              <w:suppressAutoHyphens/>
              <w:ind w:left="45"/>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6E68DB">
              <w:rPr>
                <w:rFonts w:ascii="Times New Roman" w:eastAsia="Times New Roman" w:hAnsi="Times New Roman" w:cs="Times New Roman"/>
                <w:lang w:eastAsia="ru-RU"/>
              </w:rPr>
              <w:t>заказным</w:t>
            </w:r>
            <w:r>
              <w:rPr>
                <w:rFonts w:ascii="Times New Roman" w:eastAsia="Times New Roman" w:hAnsi="Times New Roman" w:cs="Times New Roman"/>
                <w:lang w:eastAsia="ru-RU"/>
              </w:rPr>
              <w:t xml:space="preserve"> </w:t>
            </w:r>
            <w:r w:rsidRPr="006E68DB">
              <w:rPr>
                <w:rFonts w:ascii="Times New Roman" w:eastAsia="Times New Roman" w:hAnsi="Times New Roman" w:cs="Times New Roman"/>
                <w:lang w:eastAsia="ru-RU"/>
              </w:rPr>
              <w:t>почтовым отправлением;</w:t>
            </w:r>
          </w:p>
          <w:p w:rsidR="001B35D3" w:rsidRPr="006E68DB" w:rsidRDefault="001B35D3" w:rsidP="00475974">
            <w:pPr>
              <w:suppressAutoHyphens/>
              <w:rPr>
                <w:rFonts w:ascii="Times New Roman" w:eastAsia="Times New Roman" w:hAnsi="Times New Roman"/>
                <w:lang w:eastAsia="ru-RU"/>
              </w:rPr>
            </w:pPr>
            <w:r w:rsidRPr="006E68DB">
              <w:rPr>
                <w:rFonts w:ascii="Times New Roman" w:eastAsia="Times New Roman" w:hAnsi="Times New Roman"/>
                <w:lang w:eastAsia="ru-RU"/>
              </w:rPr>
              <w:t>- электронная почта, факс и т.д.</w:t>
            </w:r>
          </w:p>
        </w:tc>
        <w:tc>
          <w:tcPr>
            <w:tcW w:w="2067" w:type="dxa"/>
          </w:tcPr>
          <w:p w:rsidR="001B35D3" w:rsidRPr="006E68DB" w:rsidRDefault="001B35D3" w:rsidP="00475974">
            <w:pPr>
              <w:suppressAutoHyphens/>
              <w:rPr>
                <w:rFonts w:ascii="Times New Roman" w:hAnsi="Times New Roman"/>
              </w:rPr>
            </w:pPr>
            <w:r w:rsidRPr="006E68DB">
              <w:rPr>
                <w:rFonts w:ascii="Times New Roman" w:hAnsi="Times New Roman"/>
              </w:rPr>
              <w:t>Не позднее 3 рабочих дней после получения от заявителя повторного уведомления.</w:t>
            </w:r>
          </w:p>
        </w:tc>
        <w:tc>
          <w:tcPr>
            <w:tcW w:w="2268" w:type="dxa"/>
          </w:tcPr>
          <w:p w:rsidR="001B35D3" w:rsidRPr="006E68DB" w:rsidRDefault="001B35D3" w:rsidP="00475974">
            <w:pPr>
              <w:keepLines/>
              <w:suppressAutoHyphens/>
              <w:rPr>
                <w:rFonts w:ascii="Times New Roman" w:eastAsia="Times New Roman" w:hAnsi="Times New Roman"/>
                <w:color w:val="000000"/>
                <w:lang w:eastAsia="ru-RU"/>
              </w:rPr>
            </w:pPr>
            <w:r w:rsidRPr="006E68DB">
              <w:rPr>
                <w:rFonts w:ascii="Times New Roman" w:hAnsi="Times New Roman"/>
              </w:rPr>
              <w:t xml:space="preserve">Пункт 82 (1), 89 Правил технологического </w:t>
            </w:r>
          </w:p>
        </w:tc>
      </w:tr>
      <w:tr w:rsidR="001B35D3" w:rsidRPr="006E68DB" w:rsidTr="002D5BD5">
        <w:trPr>
          <w:trHeight w:val="1544"/>
          <w:jc w:val="right"/>
        </w:trPr>
        <w:tc>
          <w:tcPr>
            <w:tcW w:w="496" w:type="dxa"/>
            <w:vMerge/>
          </w:tcPr>
          <w:p w:rsidR="001B35D3" w:rsidRPr="006E68DB" w:rsidRDefault="001B35D3" w:rsidP="00475974">
            <w:pPr>
              <w:suppressAutoHyphens/>
              <w:jc w:val="center"/>
              <w:rPr>
                <w:rFonts w:ascii="Times New Roman" w:eastAsia="Times New Roman" w:hAnsi="Times New Roman"/>
                <w:color w:val="000000"/>
                <w:lang w:eastAsia="ru-RU"/>
              </w:rPr>
            </w:pPr>
          </w:p>
        </w:tc>
        <w:tc>
          <w:tcPr>
            <w:tcW w:w="2109" w:type="dxa"/>
            <w:vMerge/>
          </w:tcPr>
          <w:p w:rsidR="001B35D3" w:rsidRPr="006E68DB" w:rsidRDefault="001B35D3" w:rsidP="00475974">
            <w:pPr>
              <w:suppressAutoHyphens/>
              <w:rPr>
                <w:rFonts w:ascii="Times New Roman" w:hAnsi="Times New Roman"/>
              </w:rPr>
            </w:pPr>
          </w:p>
        </w:tc>
        <w:tc>
          <w:tcPr>
            <w:tcW w:w="2064" w:type="dxa"/>
            <w:vMerge w:val="restart"/>
          </w:tcPr>
          <w:p w:rsidR="001B35D3" w:rsidRPr="006E68DB" w:rsidRDefault="001B35D3" w:rsidP="00475974">
            <w:pPr>
              <w:suppressAutoHyphens/>
              <w:autoSpaceDE w:val="0"/>
              <w:autoSpaceDN w:val="0"/>
              <w:adjustRightInd w:val="0"/>
              <w:rPr>
                <w:rFonts w:ascii="Times New Roman" w:hAnsi="Times New Roman"/>
              </w:rPr>
            </w:pPr>
            <w:r w:rsidRPr="006E68DB">
              <w:rPr>
                <w:rFonts w:ascii="Times New Roman" w:hAnsi="Times New Roman"/>
              </w:rPr>
              <w:t>Отсутствие замечаний по выполнению заявителем</w:t>
            </w:r>
            <w:r>
              <w:rPr>
                <w:rFonts w:ascii="Times New Roman" w:hAnsi="Times New Roman"/>
              </w:rPr>
              <w:t xml:space="preserve"> требований технических условий</w:t>
            </w:r>
          </w:p>
        </w:tc>
        <w:tc>
          <w:tcPr>
            <w:tcW w:w="3886" w:type="dxa"/>
          </w:tcPr>
          <w:p w:rsidR="001B35D3" w:rsidRPr="006E68DB" w:rsidRDefault="001B35D3" w:rsidP="00475974">
            <w:pPr>
              <w:suppressAutoHyphens/>
              <w:autoSpaceDE w:val="0"/>
              <w:autoSpaceDN w:val="0"/>
              <w:adjustRightInd w:val="0"/>
              <w:jc w:val="both"/>
              <w:rPr>
                <w:rFonts w:ascii="Times New Roman" w:hAnsi="Times New Roman"/>
              </w:rPr>
            </w:pPr>
            <w:r>
              <w:rPr>
                <w:rFonts w:ascii="Times New Roman" w:hAnsi="Times New Roman"/>
              </w:rPr>
              <w:t>3.2. Заявителю выдается подписанный сетевой организацией акт о выполнении технических условий в 2 экземплярах</w:t>
            </w:r>
          </w:p>
        </w:tc>
        <w:tc>
          <w:tcPr>
            <w:tcW w:w="2838" w:type="dxa"/>
          </w:tcPr>
          <w:p w:rsidR="001B35D3" w:rsidRDefault="001B35D3" w:rsidP="00475974">
            <w:pPr>
              <w:suppressAutoHyphens/>
              <w:autoSpaceDE w:val="0"/>
              <w:autoSpaceDN w:val="0"/>
              <w:adjustRightInd w:val="0"/>
              <w:rPr>
                <w:rFonts w:ascii="Times New Roman" w:eastAsiaTheme="minorHAnsi" w:hAnsi="Times New Roman"/>
              </w:rPr>
            </w:pPr>
            <w:r w:rsidRPr="006E68DB">
              <w:rPr>
                <w:rFonts w:ascii="Times New Roman" w:eastAsiaTheme="minorHAnsi" w:hAnsi="Times New Roman"/>
              </w:rPr>
              <w:t>Акта о выполнении т</w:t>
            </w:r>
            <w:r>
              <w:rPr>
                <w:rFonts w:ascii="Times New Roman" w:eastAsiaTheme="minorHAnsi" w:hAnsi="Times New Roman"/>
              </w:rPr>
              <w:t>ехнических условий направляется:</w:t>
            </w:r>
          </w:p>
          <w:p w:rsidR="001B35D3" w:rsidRPr="006E68DB" w:rsidRDefault="001B35D3" w:rsidP="00475974">
            <w:pPr>
              <w:pStyle w:val="af"/>
              <w:numPr>
                <w:ilvl w:val="0"/>
                <w:numId w:val="14"/>
              </w:numPr>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Очно;</w:t>
            </w:r>
          </w:p>
          <w:p w:rsidR="001B35D3" w:rsidRPr="006E68DB" w:rsidRDefault="001B35D3" w:rsidP="00475974">
            <w:pPr>
              <w:pStyle w:val="af"/>
              <w:numPr>
                <w:ilvl w:val="0"/>
                <w:numId w:val="14"/>
              </w:numPr>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 xml:space="preserve">Заочно:  </w:t>
            </w:r>
          </w:p>
          <w:p w:rsidR="001B35D3" w:rsidRPr="006E68DB" w:rsidRDefault="001B35D3" w:rsidP="00475974">
            <w:pPr>
              <w:pStyle w:val="af"/>
              <w:suppressAutoHyphens/>
              <w:ind w:left="317" w:hanging="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6E68DB">
              <w:rPr>
                <w:rFonts w:ascii="Times New Roman" w:eastAsia="Times New Roman" w:hAnsi="Times New Roman" w:cs="Times New Roman"/>
                <w:lang w:eastAsia="ru-RU"/>
              </w:rPr>
              <w:t>заказным</w:t>
            </w:r>
            <w:r>
              <w:rPr>
                <w:rFonts w:ascii="Times New Roman" w:eastAsia="Times New Roman" w:hAnsi="Times New Roman" w:cs="Times New Roman"/>
                <w:lang w:eastAsia="ru-RU"/>
              </w:rPr>
              <w:t xml:space="preserve"> </w:t>
            </w:r>
            <w:r w:rsidRPr="006E68DB">
              <w:rPr>
                <w:rFonts w:ascii="Times New Roman" w:eastAsia="Times New Roman" w:hAnsi="Times New Roman" w:cs="Times New Roman"/>
                <w:lang w:eastAsia="ru-RU"/>
              </w:rPr>
              <w:t>почтовым отправлением;</w:t>
            </w:r>
          </w:p>
          <w:p w:rsidR="001B35D3" w:rsidRPr="006E68DB" w:rsidRDefault="001B35D3" w:rsidP="00475974">
            <w:pPr>
              <w:suppressAutoHyphens/>
              <w:autoSpaceDE w:val="0"/>
              <w:autoSpaceDN w:val="0"/>
              <w:adjustRightInd w:val="0"/>
              <w:rPr>
                <w:rFonts w:ascii="Times New Roman" w:hAnsi="Times New Roman"/>
              </w:rPr>
            </w:pPr>
            <w:r w:rsidRPr="006E68DB">
              <w:rPr>
                <w:rFonts w:ascii="Times New Roman" w:eastAsia="Times New Roman" w:hAnsi="Times New Roman"/>
                <w:lang w:eastAsia="ru-RU"/>
              </w:rPr>
              <w:t>- электронный документ.</w:t>
            </w:r>
          </w:p>
        </w:tc>
        <w:tc>
          <w:tcPr>
            <w:tcW w:w="2067" w:type="dxa"/>
          </w:tcPr>
          <w:p w:rsidR="001B35D3" w:rsidRDefault="001B35D3" w:rsidP="00475974">
            <w:pPr>
              <w:suppressAutoHyphens/>
              <w:rPr>
                <w:rFonts w:ascii="Times New Roman" w:hAnsi="Times New Roman"/>
              </w:rPr>
            </w:pPr>
            <w:r>
              <w:rPr>
                <w:rFonts w:ascii="Times New Roman" w:hAnsi="Times New Roman"/>
              </w:rPr>
              <w:t>В день проведения осмотра</w:t>
            </w:r>
            <w:r w:rsidRPr="00817A6C">
              <w:rPr>
                <w:rFonts w:ascii="Times New Roman" w:hAnsi="Times New Roman"/>
              </w:rPr>
              <w:t xml:space="preserve"> </w:t>
            </w:r>
            <w:r w:rsidRPr="00F62694">
              <w:rPr>
                <w:rFonts w:ascii="Times New Roman" w:hAnsi="Times New Roman"/>
                <w:vertAlign w:val="superscript"/>
              </w:rPr>
              <w:footnoteReference w:id="2"/>
            </w:r>
            <w:r>
              <w:rPr>
                <w:rFonts w:ascii="Times New Roman" w:hAnsi="Times New Roman"/>
              </w:rPr>
              <w:t>.</w:t>
            </w:r>
          </w:p>
          <w:p w:rsidR="001B35D3" w:rsidRPr="006E68DB" w:rsidRDefault="001B35D3" w:rsidP="00475974">
            <w:pPr>
              <w:suppressAutoHyphens/>
              <w:rPr>
                <w:rFonts w:ascii="Times New Roman" w:hAnsi="Times New Roman"/>
              </w:rPr>
            </w:pPr>
            <w:r>
              <w:rPr>
                <w:rFonts w:ascii="Times New Roman" w:hAnsi="Times New Roman"/>
              </w:rPr>
              <w:t>В 3-дневный срок после проведения осмотра.</w:t>
            </w:r>
          </w:p>
        </w:tc>
        <w:tc>
          <w:tcPr>
            <w:tcW w:w="2268" w:type="dxa"/>
          </w:tcPr>
          <w:p w:rsidR="001B35D3" w:rsidRPr="006E68DB" w:rsidRDefault="001B35D3" w:rsidP="00475974">
            <w:pPr>
              <w:keepLines/>
              <w:suppressAutoHyphens/>
              <w:rPr>
                <w:rFonts w:ascii="Times New Roman" w:hAnsi="Times New Roman"/>
              </w:rPr>
            </w:pPr>
            <w:r w:rsidRPr="006E68DB">
              <w:rPr>
                <w:rFonts w:ascii="Times New Roman" w:hAnsi="Times New Roman"/>
              </w:rPr>
              <w:t xml:space="preserve">Пункт 88 Правил технологического присоединения </w:t>
            </w:r>
          </w:p>
        </w:tc>
      </w:tr>
      <w:tr w:rsidR="001B35D3" w:rsidRPr="006E68DB" w:rsidTr="007618D2">
        <w:trPr>
          <w:trHeight w:val="1975"/>
          <w:jc w:val="right"/>
        </w:trPr>
        <w:tc>
          <w:tcPr>
            <w:tcW w:w="496" w:type="dxa"/>
            <w:vMerge/>
          </w:tcPr>
          <w:p w:rsidR="001B35D3" w:rsidRPr="006E68DB" w:rsidRDefault="001B35D3" w:rsidP="00475974">
            <w:pPr>
              <w:suppressAutoHyphens/>
              <w:jc w:val="center"/>
              <w:rPr>
                <w:rFonts w:ascii="Times New Roman" w:eastAsia="Times New Roman" w:hAnsi="Times New Roman"/>
                <w:color w:val="000000"/>
                <w:lang w:eastAsia="ru-RU"/>
              </w:rPr>
            </w:pPr>
          </w:p>
        </w:tc>
        <w:tc>
          <w:tcPr>
            <w:tcW w:w="2109" w:type="dxa"/>
            <w:vMerge/>
          </w:tcPr>
          <w:p w:rsidR="001B35D3" w:rsidRPr="006E68DB" w:rsidRDefault="001B35D3" w:rsidP="00475974">
            <w:pPr>
              <w:suppressAutoHyphens/>
              <w:rPr>
                <w:rFonts w:ascii="Times New Roman" w:hAnsi="Times New Roman"/>
              </w:rPr>
            </w:pPr>
          </w:p>
        </w:tc>
        <w:tc>
          <w:tcPr>
            <w:tcW w:w="2064" w:type="dxa"/>
            <w:vMerge/>
          </w:tcPr>
          <w:p w:rsidR="001B35D3" w:rsidRPr="006E68DB" w:rsidRDefault="001B35D3" w:rsidP="00475974">
            <w:pPr>
              <w:suppressAutoHyphens/>
              <w:autoSpaceDE w:val="0"/>
              <w:autoSpaceDN w:val="0"/>
              <w:adjustRightInd w:val="0"/>
              <w:jc w:val="both"/>
              <w:rPr>
                <w:rFonts w:ascii="Times New Roman" w:hAnsi="Times New Roman"/>
              </w:rPr>
            </w:pPr>
          </w:p>
        </w:tc>
        <w:tc>
          <w:tcPr>
            <w:tcW w:w="3886" w:type="dxa"/>
          </w:tcPr>
          <w:p w:rsidR="001B35D3" w:rsidRPr="006E68DB" w:rsidRDefault="001B35D3" w:rsidP="00475974">
            <w:pPr>
              <w:suppressAutoHyphens/>
              <w:rPr>
                <w:rFonts w:ascii="Times New Roman" w:hAnsi="Times New Roman"/>
              </w:rPr>
            </w:pPr>
            <w:r>
              <w:rPr>
                <w:rFonts w:ascii="Times New Roman" w:hAnsi="Times New Roman"/>
              </w:rPr>
              <w:t>3.3.</w:t>
            </w:r>
            <w:r w:rsidRPr="006E68DB">
              <w:rPr>
                <w:rFonts w:ascii="Times New Roman" w:hAnsi="Times New Roman"/>
              </w:rPr>
              <w:t xml:space="preserve"> Возврат подписанного экземпляра Акта о выполнении технических условий со стороны заявителя.</w:t>
            </w:r>
          </w:p>
          <w:p w:rsidR="001B35D3" w:rsidRPr="006E68DB" w:rsidRDefault="001B35D3" w:rsidP="00475974">
            <w:pPr>
              <w:suppressAutoHyphens/>
              <w:rPr>
                <w:rFonts w:ascii="Times New Roman" w:hAnsi="Times New Roman"/>
              </w:rPr>
            </w:pPr>
          </w:p>
          <w:p w:rsidR="001B35D3" w:rsidRPr="006E68DB" w:rsidRDefault="001B35D3" w:rsidP="00475974">
            <w:pPr>
              <w:suppressAutoHyphens/>
              <w:rPr>
                <w:rFonts w:ascii="Times New Roman" w:hAnsi="Times New Roman"/>
              </w:rPr>
            </w:pPr>
          </w:p>
          <w:p w:rsidR="001B35D3" w:rsidRPr="006E68DB" w:rsidRDefault="001B35D3" w:rsidP="00475974">
            <w:pPr>
              <w:suppressAutoHyphens/>
              <w:rPr>
                <w:rFonts w:ascii="Times New Roman" w:hAnsi="Times New Roman"/>
              </w:rPr>
            </w:pPr>
          </w:p>
          <w:p w:rsidR="001B35D3" w:rsidRPr="006E68DB" w:rsidRDefault="001B35D3" w:rsidP="00475974">
            <w:pPr>
              <w:suppressAutoHyphens/>
              <w:rPr>
                <w:rFonts w:ascii="Times New Roman" w:hAnsi="Times New Roman"/>
              </w:rPr>
            </w:pPr>
          </w:p>
        </w:tc>
        <w:tc>
          <w:tcPr>
            <w:tcW w:w="2838" w:type="dxa"/>
          </w:tcPr>
          <w:p w:rsidR="001B35D3" w:rsidRPr="006E68DB" w:rsidRDefault="001B35D3" w:rsidP="00475974">
            <w:pPr>
              <w:pStyle w:val="af"/>
              <w:numPr>
                <w:ilvl w:val="0"/>
                <w:numId w:val="14"/>
              </w:numPr>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Очно;</w:t>
            </w:r>
          </w:p>
          <w:p w:rsidR="001B35D3" w:rsidRPr="006E68DB" w:rsidRDefault="001B35D3" w:rsidP="00475974">
            <w:pPr>
              <w:pStyle w:val="af"/>
              <w:numPr>
                <w:ilvl w:val="0"/>
                <w:numId w:val="14"/>
              </w:numPr>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 xml:space="preserve">Заочно:  </w:t>
            </w:r>
          </w:p>
          <w:p w:rsidR="001B35D3" w:rsidRPr="006E68DB" w:rsidRDefault="001B35D3" w:rsidP="00475974">
            <w:pPr>
              <w:pStyle w:val="af"/>
              <w:suppressAutoHyphens/>
              <w:ind w:left="45" w:hanging="45"/>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-заказным</w:t>
            </w:r>
            <w:r>
              <w:rPr>
                <w:rFonts w:ascii="Times New Roman" w:eastAsia="Times New Roman" w:hAnsi="Times New Roman" w:cs="Times New Roman"/>
                <w:lang w:eastAsia="ru-RU"/>
              </w:rPr>
              <w:t xml:space="preserve"> </w:t>
            </w:r>
            <w:r w:rsidRPr="006E68DB">
              <w:rPr>
                <w:rFonts w:ascii="Times New Roman" w:eastAsia="Times New Roman" w:hAnsi="Times New Roman" w:cs="Times New Roman"/>
                <w:lang w:eastAsia="ru-RU"/>
              </w:rPr>
              <w:t>почтовым отправлением;</w:t>
            </w:r>
          </w:p>
          <w:p w:rsidR="001B35D3" w:rsidRPr="006E68DB" w:rsidRDefault="001B35D3" w:rsidP="00475974">
            <w:pPr>
              <w:suppressAutoHyphens/>
              <w:ind w:firstLine="45"/>
              <w:rPr>
                <w:rFonts w:ascii="Times New Roman" w:eastAsia="Times New Roman" w:hAnsi="Times New Roman"/>
                <w:lang w:eastAsia="ru-RU"/>
              </w:rPr>
            </w:pPr>
            <w:r w:rsidRPr="006E68DB">
              <w:rPr>
                <w:rFonts w:ascii="Times New Roman" w:eastAsia="Times New Roman" w:hAnsi="Times New Roman"/>
                <w:lang w:eastAsia="ru-RU"/>
              </w:rPr>
              <w:t>- электронный документ.</w:t>
            </w:r>
          </w:p>
        </w:tc>
        <w:tc>
          <w:tcPr>
            <w:tcW w:w="2067" w:type="dxa"/>
          </w:tcPr>
          <w:p w:rsidR="001B35D3" w:rsidRPr="006E68DB" w:rsidRDefault="001B35D3" w:rsidP="00475974">
            <w:pPr>
              <w:suppressAutoHyphens/>
              <w:rPr>
                <w:rFonts w:ascii="Times New Roman" w:hAnsi="Times New Roman"/>
              </w:rPr>
            </w:pPr>
            <w:r w:rsidRPr="006E68DB">
              <w:rPr>
                <w:rFonts w:ascii="Times New Roman" w:hAnsi="Times New Roman"/>
              </w:rPr>
              <w:t>В течение 5 дней со дня получения подписанного сетевой организацией акта о выполнении технических условий.</w:t>
            </w:r>
          </w:p>
        </w:tc>
        <w:tc>
          <w:tcPr>
            <w:tcW w:w="2268" w:type="dxa"/>
          </w:tcPr>
          <w:p w:rsidR="001B35D3" w:rsidRPr="006E68DB" w:rsidRDefault="001B35D3" w:rsidP="00475974">
            <w:pPr>
              <w:suppressAutoHyphens/>
              <w:rPr>
                <w:rFonts w:ascii="Times New Roman" w:hAnsi="Times New Roman"/>
              </w:rPr>
            </w:pPr>
            <w:r w:rsidRPr="006E68DB">
              <w:rPr>
                <w:rFonts w:ascii="Times New Roman" w:hAnsi="Times New Roman"/>
              </w:rPr>
              <w:t xml:space="preserve">Пункт 88 Правил технологического присоединения </w:t>
            </w:r>
          </w:p>
        </w:tc>
      </w:tr>
      <w:tr w:rsidR="001B35D3" w:rsidRPr="006E68DB" w:rsidTr="007002C4">
        <w:trPr>
          <w:trHeight w:val="3529"/>
          <w:jc w:val="right"/>
        </w:trPr>
        <w:tc>
          <w:tcPr>
            <w:tcW w:w="496" w:type="dxa"/>
            <w:vMerge/>
          </w:tcPr>
          <w:p w:rsidR="001B35D3" w:rsidRPr="006E68DB" w:rsidRDefault="001B35D3" w:rsidP="00475974">
            <w:pPr>
              <w:suppressAutoHyphens/>
              <w:jc w:val="center"/>
              <w:rPr>
                <w:rFonts w:ascii="Times New Roman" w:eastAsia="Times New Roman" w:hAnsi="Times New Roman"/>
                <w:color w:val="000000"/>
                <w:lang w:eastAsia="ru-RU"/>
              </w:rPr>
            </w:pPr>
          </w:p>
        </w:tc>
        <w:tc>
          <w:tcPr>
            <w:tcW w:w="2109" w:type="dxa"/>
            <w:vMerge/>
          </w:tcPr>
          <w:p w:rsidR="001B35D3" w:rsidRPr="006E68DB" w:rsidRDefault="001B35D3" w:rsidP="00475974">
            <w:pPr>
              <w:suppressAutoHyphens/>
              <w:rPr>
                <w:rFonts w:ascii="Times New Roman" w:hAnsi="Times New Roman"/>
              </w:rPr>
            </w:pPr>
          </w:p>
        </w:tc>
        <w:tc>
          <w:tcPr>
            <w:tcW w:w="2064" w:type="dxa"/>
          </w:tcPr>
          <w:p w:rsidR="001B35D3" w:rsidRPr="006E68DB" w:rsidRDefault="001B35D3" w:rsidP="00475974">
            <w:pPr>
              <w:suppressAutoHyphens/>
              <w:rPr>
                <w:rFonts w:ascii="Times New Roman" w:hAnsi="Times New Roman"/>
              </w:rPr>
            </w:pPr>
            <w:r w:rsidRPr="006E68DB">
              <w:rPr>
                <w:rFonts w:ascii="Times New Roman" w:eastAsiaTheme="minorHAnsi" w:hAnsi="Times New Roman"/>
              </w:rPr>
              <w:t>Подписанный заявителем Акт о выполнении технических условий.</w:t>
            </w:r>
          </w:p>
        </w:tc>
        <w:tc>
          <w:tcPr>
            <w:tcW w:w="3886" w:type="dxa"/>
          </w:tcPr>
          <w:p w:rsidR="001B35D3" w:rsidRPr="006E68DB" w:rsidRDefault="001B35D3" w:rsidP="00475974">
            <w:pPr>
              <w:suppressAutoHyphens/>
              <w:rPr>
                <w:rFonts w:ascii="Times New Roman" w:hAnsi="Times New Roman"/>
              </w:rPr>
            </w:pPr>
            <w:r>
              <w:rPr>
                <w:rFonts w:ascii="Times New Roman" w:hAnsi="Times New Roman"/>
              </w:rPr>
              <w:t>3.4.</w:t>
            </w:r>
            <w:r w:rsidRPr="006E68DB">
              <w:rPr>
                <w:rFonts w:ascii="Times New Roman" w:hAnsi="Times New Roman"/>
              </w:rPr>
              <w:t xml:space="preserve"> Направление заявителем:</w:t>
            </w:r>
          </w:p>
          <w:p w:rsidR="001B35D3" w:rsidRPr="004A349A" w:rsidRDefault="001B35D3" w:rsidP="00475974">
            <w:pPr>
              <w:pStyle w:val="af"/>
              <w:numPr>
                <w:ilvl w:val="0"/>
                <w:numId w:val="29"/>
              </w:numPr>
              <w:suppressAutoHyphens/>
              <w:ind w:left="0" w:firstLine="309"/>
              <w:rPr>
                <w:rFonts w:ascii="Times New Roman" w:hAnsi="Times New Roman" w:cs="Times New Roman"/>
                <w:b/>
              </w:rPr>
            </w:pPr>
            <w:r w:rsidRPr="006E68DB">
              <w:rPr>
                <w:rFonts w:ascii="Times New Roman" w:hAnsi="Times New Roman" w:cs="Times New Roman"/>
              </w:rPr>
              <w:t xml:space="preserve">разрешения органа федерального государственного энергетического надзора на допуск в эксплуатацию объектов заявителя </w:t>
            </w:r>
            <w:r w:rsidRPr="006E68DB">
              <w:rPr>
                <w:rFonts w:ascii="Times New Roman" w:hAnsi="Times New Roman" w:cs="Times New Roman"/>
                <w:b/>
              </w:rPr>
              <w:t xml:space="preserve">по 1 и 2 категории надежности; </w:t>
            </w:r>
          </w:p>
          <w:p w:rsidR="001B35D3" w:rsidRPr="006E68DB" w:rsidRDefault="001B35D3" w:rsidP="00475974">
            <w:pPr>
              <w:pStyle w:val="af"/>
              <w:numPr>
                <w:ilvl w:val="0"/>
                <w:numId w:val="29"/>
              </w:numPr>
              <w:suppressAutoHyphens/>
              <w:ind w:left="0" w:firstLine="309"/>
              <w:rPr>
                <w:rFonts w:ascii="Times New Roman" w:hAnsi="Times New Roman" w:cs="Times New Roman"/>
              </w:rPr>
            </w:pPr>
            <w:r w:rsidRPr="006E68DB">
              <w:rPr>
                <w:rFonts w:ascii="Times New Roman" w:hAnsi="Times New Roman" w:cs="Times New Roman"/>
              </w:rPr>
              <w:t xml:space="preserve">уведомления о готовности на ввод в эксплуатацию объектов в адрес органа федерального государственного энергетического надзора, в случае осуществления технологического присоединения </w:t>
            </w:r>
            <w:r w:rsidRPr="006E68DB">
              <w:rPr>
                <w:rFonts w:ascii="Times New Roman" w:hAnsi="Times New Roman" w:cs="Times New Roman"/>
                <w:b/>
              </w:rPr>
              <w:t>по третьей категории надежности</w:t>
            </w:r>
            <w:r w:rsidRPr="006E68DB">
              <w:rPr>
                <w:rFonts w:ascii="Times New Roman" w:hAnsi="Times New Roman" w:cs="Times New Roman"/>
              </w:rPr>
              <w:t xml:space="preserve"> (по одному источнику электроснабжения) к электрическим сетям классом напряжения до 20 кВ включительно.</w:t>
            </w:r>
          </w:p>
          <w:p w:rsidR="001B35D3" w:rsidRPr="006E68DB" w:rsidRDefault="001B35D3" w:rsidP="00475974">
            <w:pPr>
              <w:suppressAutoHyphens/>
              <w:rPr>
                <w:rFonts w:ascii="Times New Roman" w:hAnsi="Times New Roman"/>
              </w:rPr>
            </w:pPr>
          </w:p>
        </w:tc>
        <w:tc>
          <w:tcPr>
            <w:tcW w:w="2838" w:type="dxa"/>
          </w:tcPr>
          <w:p w:rsidR="001B35D3" w:rsidRPr="006E68DB" w:rsidRDefault="001B35D3" w:rsidP="00475974">
            <w:pPr>
              <w:pStyle w:val="af"/>
              <w:numPr>
                <w:ilvl w:val="0"/>
                <w:numId w:val="14"/>
              </w:numPr>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Очно;</w:t>
            </w:r>
          </w:p>
          <w:p w:rsidR="001B35D3" w:rsidRPr="006E68DB" w:rsidRDefault="001B35D3" w:rsidP="00475974">
            <w:pPr>
              <w:pStyle w:val="af"/>
              <w:numPr>
                <w:ilvl w:val="0"/>
                <w:numId w:val="14"/>
              </w:numPr>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 xml:space="preserve">Заочно:  </w:t>
            </w:r>
          </w:p>
          <w:p w:rsidR="001B35D3" w:rsidRPr="006E68DB" w:rsidRDefault="001B35D3" w:rsidP="00475974">
            <w:pPr>
              <w:pStyle w:val="af"/>
              <w:suppressAutoHyphens/>
              <w:ind w:left="0"/>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-заказным</w:t>
            </w:r>
            <w:r>
              <w:rPr>
                <w:rFonts w:ascii="Times New Roman" w:eastAsia="Times New Roman" w:hAnsi="Times New Roman" w:cs="Times New Roman"/>
                <w:lang w:eastAsia="ru-RU"/>
              </w:rPr>
              <w:t xml:space="preserve"> </w:t>
            </w:r>
            <w:r w:rsidRPr="006E68DB">
              <w:rPr>
                <w:rFonts w:ascii="Times New Roman" w:eastAsia="Times New Roman" w:hAnsi="Times New Roman" w:cs="Times New Roman"/>
                <w:lang w:eastAsia="ru-RU"/>
              </w:rPr>
              <w:t>почтовым отправлением;</w:t>
            </w:r>
          </w:p>
          <w:p w:rsidR="001B35D3" w:rsidRPr="006E68DB" w:rsidRDefault="001B35D3" w:rsidP="00475974">
            <w:pPr>
              <w:suppressAutoHyphens/>
              <w:rPr>
                <w:rFonts w:ascii="Times New Roman" w:eastAsia="Times New Roman" w:hAnsi="Times New Roman"/>
                <w:lang w:eastAsia="ru-RU"/>
              </w:rPr>
            </w:pPr>
            <w:r w:rsidRPr="006E68DB">
              <w:rPr>
                <w:rFonts w:ascii="Times New Roman" w:eastAsia="Times New Roman" w:hAnsi="Times New Roman"/>
                <w:lang w:eastAsia="ru-RU"/>
              </w:rPr>
              <w:t>- электронный документ.</w:t>
            </w:r>
          </w:p>
        </w:tc>
        <w:tc>
          <w:tcPr>
            <w:tcW w:w="2067" w:type="dxa"/>
          </w:tcPr>
          <w:p w:rsidR="001B35D3" w:rsidRPr="006E68DB" w:rsidRDefault="001B35D3" w:rsidP="00475974">
            <w:pPr>
              <w:suppressAutoHyphens/>
              <w:autoSpaceDE w:val="0"/>
              <w:autoSpaceDN w:val="0"/>
              <w:adjustRightInd w:val="0"/>
              <w:rPr>
                <w:rFonts w:ascii="Times New Roman" w:eastAsiaTheme="minorHAnsi" w:hAnsi="Times New Roman"/>
              </w:rPr>
            </w:pPr>
            <w:r w:rsidRPr="006E68DB">
              <w:rPr>
                <w:rFonts w:ascii="Times New Roman" w:eastAsiaTheme="minorHAnsi" w:hAnsi="Times New Roman"/>
              </w:rPr>
              <w:t>В течение 5 дней со дня оформления акта о выполнении технических условий способом, позволяющим установить дату отправки и получения разрешения на допуск, либо уведомления о готовности на ввод в эксплуатацию объектов.</w:t>
            </w:r>
          </w:p>
          <w:p w:rsidR="001B35D3" w:rsidRPr="006E68DB" w:rsidRDefault="001B35D3" w:rsidP="00475974">
            <w:pPr>
              <w:suppressAutoHyphens/>
              <w:autoSpaceDE w:val="0"/>
              <w:autoSpaceDN w:val="0"/>
              <w:adjustRightInd w:val="0"/>
              <w:jc w:val="both"/>
              <w:rPr>
                <w:rFonts w:ascii="Times New Roman" w:eastAsiaTheme="minorHAnsi" w:hAnsi="Times New Roman"/>
              </w:rPr>
            </w:pPr>
          </w:p>
          <w:p w:rsidR="001B35D3" w:rsidRPr="006E68DB" w:rsidRDefault="001B35D3" w:rsidP="00475974">
            <w:pPr>
              <w:suppressAutoHyphens/>
              <w:autoSpaceDE w:val="0"/>
              <w:autoSpaceDN w:val="0"/>
              <w:adjustRightInd w:val="0"/>
              <w:jc w:val="both"/>
              <w:rPr>
                <w:rFonts w:ascii="Times New Roman" w:eastAsiaTheme="minorHAnsi" w:hAnsi="Times New Roman"/>
              </w:rPr>
            </w:pPr>
          </w:p>
        </w:tc>
        <w:tc>
          <w:tcPr>
            <w:tcW w:w="2268" w:type="dxa"/>
          </w:tcPr>
          <w:p w:rsidR="001B35D3" w:rsidRPr="006E68DB" w:rsidRDefault="001B35D3" w:rsidP="00475974">
            <w:pPr>
              <w:keepLines/>
              <w:suppressAutoHyphens/>
              <w:rPr>
                <w:rFonts w:ascii="Times New Roman" w:hAnsi="Times New Roman"/>
              </w:rPr>
            </w:pPr>
            <w:r w:rsidRPr="006E68DB">
              <w:rPr>
                <w:rFonts w:ascii="Times New Roman" w:hAnsi="Times New Roman"/>
              </w:rPr>
              <w:t xml:space="preserve">Пункт 18-18(2) Правил технологического присоединения </w:t>
            </w:r>
          </w:p>
          <w:p w:rsidR="001B35D3" w:rsidRPr="006E68DB" w:rsidRDefault="001B35D3" w:rsidP="00475974">
            <w:pPr>
              <w:keepLines/>
              <w:suppressAutoHyphens/>
              <w:rPr>
                <w:rFonts w:ascii="Times New Roman" w:hAnsi="Times New Roman"/>
              </w:rPr>
            </w:pPr>
          </w:p>
          <w:p w:rsidR="001B35D3" w:rsidRPr="006E68DB" w:rsidRDefault="001B35D3" w:rsidP="00475974">
            <w:pPr>
              <w:keepLines/>
              <w:suppressAutoHyphens/>
              <w:rPr>
                <w:rFonts w:ascii="Times New Roman" w:hAnsi="Times New Roman"/>
              </w:rPr>
            </w:pPr>
          </w:p>
          <w:p w:rsidR="001B35D3" w:rsidRPr="006E68DB" w:rsidRDefault="001B35D3" w:rsidP="00475974">
            <w:pPr>
              <w:keepLines/>
              <w:suppressAutoHyphens/>
              <w:rPr>
                <w:rFonts w:ascii="Times New Roman" w:hAnsi="Times New Roman"/>
              </w:rPr>
            </w:pPr>
          </w:p>
          <w:p w:rsidR="001B35D3" w:rsidRPr="006E68DB" w:rsidRDefault="001B35D3" w:rsidP="00475974">
            <w:pPr>
              <w:keepLines/>
              <w:suppressAutoHyphens/>
              <w:rPr>
                <w:rFonts w:ascii="Times New Roman" w:hAnsi="Times New Roman"/>
              </w:rPr>
            </w:pPr>
          </w:p>
        </w:tc>
      </w:tr>
      <w:tr w:rsidR="001B35D3" w:rsidRPr="006E68DB" w:rsidTr="00061D29">
        <w:trPr>
          <w:trHeight w:val="1403"/>
          <w:jc w:val="right"/>
        </w:trPr>
        <w:tc>
          <w:tcPr>
            <w:tcW w:w="496" w:type="dxa"/>
            <w:vMerge/>
          </w:tcPr>
          <w:p w:rsidR="001B35D3" w:rsidRPr="007002C4" w:rsidRDefault="001B35D3" w:rsidP="00475974">
            <w:pPr>
              <w:suppressAutoHyphens/>
              <w:jc w:val="center"/>
              <w:rPr>
                <w:rFonts w:ascii="Times New Roman" w:eastAsia="Times New Roman" w:hAnsi="Times New Roman"/>
                <w:color w:val="000000"/>
                <w:sz w:val="28"/>
                <w:szCs w:val="28"/>
                <w:lang w:eastAsia="ru-RU"/>
              </w:rPr>
            </w:pPr>
          </w:p>
        </w:tc>
        <w:tc>
          <w:tcPr>
            <w:tcW w:w="2109" w:type="dxa"/>
            <w:vMerge/>
          </w:tcPr>
          <w:p w:rsidR="001B35D3" w:rsidRPr="006E68DB" w:rsidRDefault="001B35D3" w:rsidP="00475974">
            <w:pPr>
              <w:suppressAutoHyphens/>
              <w:rPr>
                <w:rFonts w:ascii="Times New Roman" w:hAnsi="Times New Roman"/>
              </w:rPr>
            </w:pPr>
          </w:p>
        </w:tc>
        <w:tc>
          <w:tcPr>
            <w:tcW w:w="2064" w:type="dxa"/>
            <w:vMerge w:val="restart"/>
          </w:tcPr>
          <w:p w:rsidR="001B35D3" w:rsidRPr="006E68DB" w:rsidRDefault="001B35D3" w:rsidP="00475974">
            <w:pPr>
              <w:suppressAutoHyphens/>
              <w:autoSpaceDE w:val="0"/>
              <w:autoSpaceDN w:val="0"/>
              <w:adjustRightInd w:val="0"/>
              <w:jc w:val="both"/>
              <w:rPr>
                <w:rFonts w:ascii="Times New Roman" w:eastAsiaTheme="minorHAnsi" w:hAnsi="Times New Roman"/>
              </w:rPr>
            </w:pPr>
            <w:r w:rsidRPr="006E68DB">
              <w:rPr>
                <w:rFonts w:ascii="Times New Roman" w:eastAsiaTheme="minorHAnsi" w:hAnsi="Times New Roman"/>
              </w:rPr>
              <w:t>Подписанный заявителем Акт о выполнении технических условий; уведомление о готовности на ввод в эксплуатацию объекта в адрес органа федерального государственного энергетического надзора</w:t>
            </w:r>
            <w:r w:rsidRPr="006E68DB">
              <w:rPr>
                <w:rFonts w:ascii="Times New Roman" w:hAnsi="Times New Roman"/>
              </w:rPr>
              <w:t>.</w:t>
            </w:r>
          </w:p>
        </w:tc>
        <w:tc>
          <w:tcPr>
            <w:tcW w:w="3886" w:type="dxa"/>
          </w:tcPr>
          <w:p w:rsidR="001B35D3" w:rsidRPr="006E68DB" w:rsidRDefault="001B35D3" w:rsidP="00475974">
            <w:pPr>
              <w:suppressAutoHyphens/>
              <w:autoSpaceDE w:val="0"/>
              <w:autoSpaceDN w:val="0"/>
              <w:adjustRightInd w:val="0"/>
              <w:rPr>
                <w:rFonts w:ascii="Times New Roman" w:eastAsia="Times New Roman" w:hAnsi="Times New Roman"/>
                <w:lang w:eastAsia="ru-RU"/>
              </w:rPr>
            </w:pPr>
            <w:r>
              <w:rPr>
                <w:rFonts w:ascii="Times New Roman" w:eastAsia="Times New Roman" w:hAnsi="Times New Roman"/>
                <w:lang w:eastAsia="ru-RU"/>
              </w:rPr>
              <w:t>3.5. Фактическое присоединение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2838" w:type="dxa"/>
            <w:vAlign w:val="center"/>
          </w:tcPr>
          <w:p w:rsidR="001B35D3" w:rsidRPr="006E68DB" w:rsidRDefault="001B35D3" w:rsidP="00475974">
            <w:pPr>
              <w:suppressAutoHyphens/>
              <w:ind w:firstLine="317"/>
              <w:rPr>
                <w:rFonts w:ascii="Times New Roman" w:eastAsia="Times New Roman" w:hAnsi="Times New Roman"/>
                <w:lang w:eastAsia="ru-RU"/>
              </w:rPr>
            </w:pPr>
          </w:p>
        </w:tc>
        <w:tc>
          <w:tcPr>
            <w:tcW w:w="2067" w:type="dxa"/>
          </w:tcPr>
          <w:p w:rsidR="001B35D3" w:rsidRPr="006E68DB" w:rsidRDefault="001B35D3" w:rsidP="00475974">
            <w:pPr>
              <w:suppressAutoHyphens/>
              <w:autoSpaceDE w:val="0"/>
              <w:autoSpaceDN w:val="0"/>
              <w:adjustRightInd w:val="0"/>
              <w:jc w:val="both"/>
              <w:rPr>
                <w:rFonts w:ascii="Times New Roman" w:eastAsiaTheme="minorHAnsi" w:hAnsi="Times New Roman"/>
              </w:rPr>
            </w:pPr>
            <w:r>
              <w:rPr>
                <w:rFonts w:ascii="Times New Roman" w:eastAsiaTheme="minorHAnsi" w:hAnsi="Times New Roman"/>
              </w:rPr>
              <w:t>В соответствии с условиями договора</w:t>
            </w:r>
          </w:p>
        </w:tc>
        <w:tc>
          <w:tcPr>
            <w:tcW w:w="2268" w:type="dxa"/>
          </w:tcPr>
          <w:p w:rsidR="001B35D3" w:rsidRPr="006E68DB" w:rsidRDefault="001B35D3" w:rsidP="00475974">
            <w:pPr>
              <w:keepLines/>
              <w:suppressAutoHyphens/>
              <w:rPr>
                <w:rFonts w:ascii="Times New Roman" w:hAnsi="Times New Roman"/>
              </w:rPr>
            </w:pPr>
            <w:r>
              <w:rPr>
                <w:rFonts w:ascii="Times New Roman" w:hAnsi="Times New Roman"/>
              </w:rPr>
              <w:t>Пункты 7, 18 Правил технологического присоединения</w:t>
            </w:r>
          </w:p>
          <w:p w:rsidR="001B35D3" w:rsidRPr="006E68DB" w:rsidRDefault="001B35D3" w:rsidP="00475974">
            <w:pPr>
              <w:keepLines/>
              <w:suppressAutoHyphens/>
              <w:rPr>
                <w:rFonts w:ascii="Times New Roman" w:hAnsi="Times New Roman"/>
              </w:rPr>
            </w:pPr>
          </w:p>
        </w:tc>
      </w:tr>
      <w:tr w:rsidR="001B35D3" w:rsidRPr="006E68DB" w:rsidTr="00D966A2">
        <w:trPr>
          <w:trHeight w:val="2190"/>
          <w:jc w:val="right"/>
        </w:trPr>
        <w:tc>
          <w:tcPr>
            <w:tcW w:w="496" w:type="dxa"/>
            <w:vMerge/>
          </w:tcPr>
          <w:p w:rsidR="001B35D3" w:rsidRPr="007002C4" w:rsidRDefault="001B35D3" w:rsidP="00475974">
            <w:pPr>
              <w:suppressAutoHyphens/>
              <w:jc w:val="center"/>
              <w:rPr>
                <w:rFonts w:ascii="Times New Roman" w:eastAsia="Times New Roman" w:hAnsi="Times New Roman"/>
                <w:color w:val="000000"/>
                <w:sz w:val="28"/>
                <w:szCs w:val="28"/>
                <w:lang w:eastAsia="ru-RU"/>
              </w:rPr>
            </w:pPr>
          </w:p>
        </w:tc>
        <w:tc>
          <w:tcPr>
            <w:tcW w:w="2109" w:type="dxa"/>
            <w:vMerge/>
          </w:tcPr>
          <w:p w:rsidR="001B35D3" w:rsidRDefault="001B35D3" w:rsidP="00475974">
            <w:pPr>
              <w:suppressAutoHyphens/>
              <w:rPr>
                <w:rFonts w:ascii="Times New Roman" w:hAnsi="Times New Roman"/>
              </w:rPr>
            </w:pPr>
          </w:p>
        </w:tc>
        <w:tc>
          <w:tcPr>
            <w:tcW w:w="2064" w:type="dxa"/>
            <w:vMerge/>
          </w:tcPr>
          <w:p w:rsidR="001B35D3" w:rsidRPr="006E68DB" w:rsidRDefault="001B35D3" w:rsidP="00475974">
            <w:pPr>
              <w:suppressAutoHyphens/>
              <w:autoSpaceDE w:val="0"/>
              <w:autoSpaceDN w:val="0"/>
              <w:adjustRightInd w:val="0"/>
              <w:jc w:val="both"/>
              <w:rPr>
                <w:rFonts w:ascii="Times New Roman" w:eastAsiaTheme="minorHAnsi" w:hAnsi="Times New Roman"/>
              </w:rPr>
            </w:pPr>
          </w:p>
        </w:tc>
        <w:tc>
          <w:tcPr>
            <w:tcW w:w="3886" w:type="dxa"/>
          </w:tcPr>
          <w:p w:rsidR="001B35D3" w:rsidRPr="006E68DB" w:rsidRDefault="001B35D3" w:rsidP="00475974">
            <w:pPr>
              <w:suppressAutoHyphens/>
              <w:autoSpaceDE w:val="0"/>
              <w:autoSpaceDN w:val="0"/>
              <w:adjustRightInd w:val="0"/>
              <w:rPr>
                <w:rFonts w:ascii="Times New Roman" w:eastAsia="Times New Roman" w:hAnsi="Times New Roman"/>
                <w:lang w:eastAsia="ru-RU"/>
              </w:rPr>
            </w:pPr>
            <w:r>
              <w:rPr>
                <w:rFonts w:ascii="Times New Roman" w:eastAsia="Times New Roman" w:hAnsi="Times New Roman"/>
                <w:bCs/>
                <w:lang w:eastAsia="ru-RU"/>
              </w:rPr>
              <w:t>3.6. Оформление</w:t>
            </w:r>
            <w:r w:rsidRPr="006E68DB">
              <w:rPr>
                <w:rFonts w:ascii="Times New Roman" w:eastAsia="Times New Roman" w:hAnsi="Times New Roman"/>
                <w:bCs/>
                <w:lang w:eastAsia="ru-RU"/>
              </w:rPr>
              <w:t xml:space="preserve"> и направление сетевой организацией </w:t>
            </w:r>
            <w:r w:rsidRPr="006E68DB">
              <w:rPr>
                <w:rFonts w:ascii="Times New Roman" w:hAnsi="Times New Roman"/>
              </w:rPr>
              <w:t xml:space="preserve">Акта об осуществлении технологического присоединения в письменной форме, или </w:t>
            </w:r>
            <w:r w:rsidRPr="006E68DB">
              <w:rPr>
                <w:rFonts w:ascii="Times New Roman" w:eastAsia="Times New Roman" w:hAnsi="Times New Roman"/>
                <w:lang w:eastAsia="ru-RU"/>
              </w:rPr>
              <w:t>в форме электронного документа, с возможностью подписания электронной подписью.</w:t>
            </w:r>
          </w:p>
        </w:tc>
        <w:tc>
          <w:tcPr>
            <w:tcW w:w="2838" w:type="dxa"/>
          </w:tcPr>
          <w:p w:rsidR="001B35D3" w:rsidRPr="006E68DB" w:rsidRDefault="001B35D3" w:rsidP="00475974">
            <w:pPr>
              <w:pStyle w:val="af"/>
              <w:numPr>
                <w:ilvl w:val="0"/>
                <w:numId w:val="14"/>
              </w:numPr>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Очно;</w:t>
            </w:r>
          </w:p>
          <w:p w:rsidR="001B35D3" w:rsidRPr="006E68DB" w:rsidRDefault="001B35D3" w:rsidP="00475974">
            <w:pPr>
              <w:pStyle w:val="af"/>
              <w:numPr>
                <w:ilvl w:val="0"/>
                <w:numId w:val="14"/>
              </w:numPr>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 xml:space="preserve">Заочно:  </w:t>
            </w:r>
          </w:p>
          <w:p w:rsidR="001B35D3" w:rsidRPr="006E68DB" w:rsidRDefault="001B35D3" w:rsidP="00475974">
            <w:pPr>
              <w:pStyle w:val="af"/>
              <w:suppressAutoHyphens/>
              <w:ind w:left="45" w:hanging="45"/>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6E68DB">
              <w:rPr>
                <w:rFonts w:ascii="Times New Roman" w:eastAsia="Times New Roman" w:hAnsi="Times New Roman" w:cs="Times New Roman"/>
                <w:lang w:eastAsia="ru-RU"/>
              </w:rPr>
              <w:t>заказным</w:t>
            </w:r>
            <w:r>
              <w:rPr>
                <w:rFonts w:ascii="Times New Roman" w:eastAsia="Times New Roman" w:hAnsi="Times New Roman" w:cs="Times New Roman"/>
                <w:lang w:eastAsia="ru-RU"/>
              </w:rPr>
              <w:t xml:space="preserve"> </w:t>
            </w:r>
            <w:r w:rsidRPr="006E68DB">
              <w:rPr>
                <w:rFonts w:ascii="Times New Roman" w:eastAsia="Times New Roman" w:hAnsi="Times New Roman" w:cs="Times New Roman"/>
                <w:lang w:eastAsia="ru-RU"/>
              </w:rPr>
              <w:t>почтовым отправлением;</w:t>
            </w:r>
          </w:p>
          <w:p w:rsidR="001B35D3" w:rsidRPr="006E68DB" w:rsidRDefault="001B35D3" w:rsidP="00475974">
            <w:pPr>
              <w:suppressAutoHyphens/>
              <w:rPr>
                <w:rFonts w:ascii="Times New Roman" w:eastAsia="Times New Roman" w:hAnsi="Times New Roman"/>
                <w:lang w:eastAsia="ru-RU"/>
              </w:rPr>
            </w:pPr>
            <w:r w:rsidRPr="006E68DB">
              <w:rPr>
                <w:rFonts w:ascii="Times New Roman" w:eastAsia="Times New Roman" w:hAnsi="Times New Roman"/>
                <w:lang w:eastAsia="ru-RU"/>
              </w:rPr>
              <w:t>- электронный документ.</w:t>
            </w:r>
          </w:p>
          <w:p w:rsidR="001B35D3" w:rsidRPr="006E68DB" w:rsidRDefault="001B35D3" w:rsidP="00475974">
            <w:pPr>
              <w:pStyle w:val="af"/>
              <w:suppressAutoHyphens/>
              <w:ind w:left="317"/>
              <w:rPr>
                <w:rFonts w:ascii="Times New Roman" w:eastAsia="Times New Roman" w:hAnsi="Times New Roman" w:cs="Times New Roman"/>
                <w:lang w:eastAsia="ru-RU"/>
              </w:rPr>
            </w:pPr>
          </w:p>
        </w:tc>
        <w:tc>
          <w:tcPr>
            <w:tcW w:w="2067" w:type="dxa"/>
          </w:tcPr>
          <w:p w:rsidR="001B35D3" w:rsidRPr="006E68DB" w:rsidRDefault="001B35D3" w:rsidP="00475974">
            <w:pPr>
              <w:suppressAutoHyphens/>
              <w:autoSpaceDE w:val="0"/>
              <w:autoSpaceDN w:val="0"/>
              <w:adjustRightInd w:val="0"/>
              <w:ind w:right="-27"/>
              <w:rPr>
                <w:rFonts w:ascii="Times New Roman" w:eastAsiaTheme="minorHAnsi" w:hAnsi="Times New Roman"/>
              </w:rPr>
            </w:pPr>
            <w:r w:rsidRPr="006E68DB">
              <w:rPr>
                <w:rFonts w:ascii="Times New Roman" w:eastAsiaTheme="minorHAnsi" w:hAnsi="Times New Roman"/>
              </w:rPr>
              <w:t>Не позднее 3 рабочих дней после осуществления сетевой организацией фактического присоединения энергопринимаю</w:t>
            </w:r>
            <w:r>
              <w:rPr>
                <w:rFonts w:ascii="Times New Roman" w:eastAsiaTheme="minorHAnsi" w:hAnsi="Times New Roman"/>
              </w:rPr>
              <w:t>-</w:t>
            </w:r>
            <w:r w:rsidRPr="006E68DB">
              <w:rPr>
                <w:rFonts w:ascii="Times New Roman" w:eastAsiaTheme="minorHAnsi" w:hAnsi="Times New Roman"/>
              </w:rPr>
              <w:t>щих устройств заявителя к электрическим сетям и фактического приема (подачи) напряжения и мощности.</w:t>
            </w:r>
          </w:p>
        </w:tc>
        <w:tc>
          <w:tcPr>
            <w:tcW w:w="2268" w:type="dxa"/>
          </w:tcPr>
          <w:p w:rsidR="001B35D3" w:rsidRPr="006E68DB" w:rsidRDefault="001B35D3" w:rsidP="00475974">
            <w:pPr>
              <w:keepLines/>
              <w:suppressAutoHyphens/>
              <w:rPr>
                <w:rFonts w:ascii="Times New Roman" w:hAnsi="Times New Roman"/>
              </w:rPr>
            </w:pPr>
            <w:r w:rsidRPr="006E68DB">
              <w:rPr>
                <w:rFonts w:ascii="Times New Roman" w:hAnsi="Times New Roman"/>
              </w:rPr>
              <w:t xml:space="preserve">Пункт 19 Правил технологического присоединения </w:t>
            </w:r>
          </w:p>
          <w:p w:rsidR="001B35D3" w:rsidRPr="006E68DB" w:rsidRDefault="001B35D3" w:rsidP="00475974">
            <w:pPr>
              <w:keepLines/>
              <w:suppressAutoHyphens/>
              <w:rPr>
                <w:rFonts w:ascii="Times New Roman" w:hAnsi="Times New Roman"/>
              </w:rPr>
            </w:pPr>
          </w:p>
        </w:tc>
      </w:tr>
      <w:tr w:rsidR="001B35D3" w:rsidRPr="006E68DB" w:rsidTr="00D966A2">
        <w:trPr>
          <w:trHeight w:val="2016"/>
          <w:jc w:val="right"/>
        </w:trPr>
        <w:tc>
          <w:tcPr>
            <w:tcW w:w="496" w:type="dxa"/>
            <w:vMerge/>
          </w:tcPr>
          <w:p w:rsidR="001B35D3" w:rsidRPr="006E68DB" w:rsidRDefault="001B35D3" w:rsidP="00475974">
            <w:pPr>
              <w:suppressAutoHyphens/>
              <w:jc w:val="center"/>
              <w:rPr>
                <w:rFonts w:ascii="Times New Roman" w:eastAsia="Times New Roman" w:hAnsi="Times New Roman"/>
                <w:color w:val="000000"/>
                <w:lang w:eastAsia="ru-RU"/>
              </w:rPr>
            </w:pPr>
          </w:p>
        </w:tc>
        <w:tc>
          <w:tcPr>
            <w:tcW w:w="2109" w:type="dxa"/>
            <w:vMerge/>
          </w:tcPr>
          <w:p w:rsidR="001B35D3" w:rsidRPr="006E68DB" w:rsidRDefault="001B35D3" w:rsidP="00475974">
            <w:pPr>
              <w:suppressAutoHyphens/>
              <w:rPr>
                <w:rFonts w:ascii="Times New Roman" w:hAnsi="Times New Roman"/>
              </w:rPr>
            </w:pPr>
          </w:p>
        </w:tc>
        <w:tc>
          <w:tcPr>
            <w:tcW w:w="2064" w:type="dxa"/>
          </w:tcPr>
          <w:p w:rsidR="001B35D3" w:rsidRPr="006E68DB" w:rsidRDefault="001B35D3" w:rsidP="00475974">
            <w:pPr>
              <w:suppressAutoHyphens/>
              <w:autoSpaceDE w:val="0"/>
              <w:autoSpaceDN w:val="0"/>
              <w:adjustRightInd w:val="0"/>
              <w:rPr>
                <w:rFonts w:ascii="Times New Roman" w:hAnsi="Times New Roman"/>
              </w:rPr>
            </w:pPr>
            <w:r w:rsidRPr="006E68DB">
              <w:rPr>
                <w:rFonts w:ascii="Times New Roman" w:hAnsi="Times New Roman"/>
              </w:rPr>
              <w:t>Возврат подписанного экземпляра Акта об осуществлении технологического присоединения со стороны заявителя.</w:t>
            </w:r>
          </w:p>
        </w:tc>
        <w:tc>
          <w:tcPr>
            <w:tcW w:w="3886" w:type="dxa"/>
          </w:tcPr>
          <w:p w:rsidR="001B35D3" w:rsidRPr="006E68DB" w:rsidRDefault="001B35D3" w:rsidP="00475974">
            <w:pPr>
              <w:suppressAutoHyphens/>
              <w:autoSpaceDE w:val="0"/>
              <w:autoSpaceDN w:val="0"/>
              <w:adjustRightInd w:val="0"/>
              <w:rPr>
                <w:rFonts w:ascii="Times New Roman" w:eastAsiaTheme="minorHAnsi" w:hAnsi="Times New Roman"/>
              </w:rPr>
            </w:pPr>
            <w:r>
              <w:rPr>
                <w:rFonts w:ascii="Times New Roman" w:hAnsi="Times New Roman"/>
              </w:rPr>
              <w:t>3.7.</w:t>
            </w:r>
            <w:r w:rsidRPr="006E68DB">
              <w:rPr>
                <w:rFonts w:ascii="Times New Roman" w:hAnsi="Times New Roman"/>
              </w:rPr>
              <w:t xml:space="preserve"> </w:t>
            </w:r>
            <w:r w:rsidRPr="006E68DB">
              <w:rPr>
                <w:rFonts w:ascii="Times New Roman" w:eastAsiaTheme="minorHAnsi" w:hAnsi="Times New Roman"/>
              </w:rPr>
              <w:t>Направление Актов об осуществлении технологического присоединения в адрес субъекта розничного рынка, указанного в заявке, с которым заявитель намеревается заключить договор энергоснабжения электрической энергии (мощности).</w:t>
            </w:r>
          </w:p>
        </w:tc>
        <w:tc>
          <w:tcPr>
            <w:tcW w:w="2838" w:type="dxa"/>
          </w:tcPr>
          <w:p w:rsidR="001B35D3" w:rsidRPr="006E68DB" w:rsidRDefault="001B35D3" w:rsidP="00475974">
            <w:pPr>
              <w:pStyle w:val="af"/>
              <w:numPr>
                <w:ilvl w:val="0"/>
                <w:numId w:val="14"/>
              </w:numPr>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Очно;</w:t>
            </w:r>
          </w:p>
          <w:p w:rsidR="001B35D3" w:rsidRPr="006E68DB" w:rsidRDefault="001B35D3" w:rsidP="00475974">
            <w:pPr>
              <w:pStyle w:val="af"/>
              <w:numPr>
                <w:ilvl w:val="0"/>
                <w:numId w:val="14"/>
              </w:numPr>
              <w:suppressAutoHyphens/>
              <w:ind w:left="317"/>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 xml:space="preserve">Заочно:  </w:t>
            </w:r>
          </w:p>
          <w:p w:rsidR="001B35D3" w:rsidRPr="006E68DB" w:rsidRDefault="001B35D3" w:rsidP="00475974">
            <w:pPr>
              <w:pStyle w:val="af"/>
              <w:suppressAutoHyphens/>
              <w:ind w:left="45" w:hanging="45"/>
              <w:rPr>
                <w:rFonts w:ascii="Times New Roman" w:eastAsia="Times New Roman" w:hAnsi="Times New Roman" w:cs="Times New Roman"/>
                <w:lang w:eastAsia="ru-RU"/>
              </w:rPr>
            </w:pPr>
            <w:r w:rsidRPr="006E68DB">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6E68DB">
              <w:rPr>
                <w:rFonts w:ascii="Times New Roman" w:eastAsia="Times New Roman" w:hAnsi="Times New Roman" w:cs="Times New Roman"/>
                <w:lang w:eastAsia="ru-RU"/>
              </w:rPr>
              <w:t>заказным</w:t>
            </w:r>
            <w:r>
              <w:rPr>
                <w:rFonts w:ascii="Times New Roman" w:eastAsia="Times New Roman" w:hAnsi="Times New Roman" w:cs="Times New Roman"/>
                <w:lang w:eastAsia="ru-RU"/>
              </w:rPr>
              <w:t xml:space="preserve"> </w:t>
            </w:r>
            <w:r w:rsidRPr="006E68DB">
              <w:rPr>
                <w:rFonts w:ascii="Times New Roman" w:eastAsia="Times New Roman" w:hAnsi="Times New Roman" w:cs="Times New Roman"/>
                <w:lang w:eastAsia="ru-RU"/>
              </w:rPr>
              <w:t>почтовым отправлением;</w:t>
            </w:r>
          </w:p>
          <w:p w:rsidR="001B35D3" w:rsidRPr="006E68DB" w:rsidRDefault="001B35D3" w:rsidP="00475974">
            <w:pPr>
              <w:suppressAutoHyphens/>
              <w:rPr>
                <w:rFonts w:ascii="Times New Roman" w:eastAsia="Times New Roman" w:hAnsi="Times New Roman"/>
                <w:lang w:eastAsia="ru-RU"/>
              </w:rPr>
            </w:pPr>
            <w:r w:rsidRPr="006E68DB">
              <w:rPr>
                <w:rFonts w:ascii="Times New Roman" w:eastAsia="Times New Roman" w:hAnsi="Times New Roman"/>
                <w:lang w:eastAsia="ru-RU"/>
              </w:rPr>
              <w:t>- электронный документ.</w:t>
            </w:r>
          </w:p>
          <w:p w:rsidR="001B35D3" w:rsidRPr="006E68DB" w:rsidRDefault="001B35D3" w:rsidP="00475974">
            <w:pPr>
              <w:suppressAutoHyphens/>
              <w:autoSpaceDE w:val="0"/>
              <w:autoSpaceDN w:val="0"/>
              <w:adjustRightInd w:val="0"/>
              <w:jc w:val="both"/>
              <w:rPr>
                <w:rFonts w:ascii="Times New Roman" w:eastAsia="Times New Roman" w:hAnsi="Times New Roman"/>
                <w:lang w:eastAsia="ru-RU"/>
              </w:rPr>
            </w:pPr>
          </w:p>
        </w:tc>
        <w:tc>
          <w:tcPr>
            <w:tcW w:w="2067" w:type="dxa"/>
          </w:tcPr>
          <w:p w:rsidR="001B35D3" w:rsidRPr="006E68DB" w:rsidRDefault="001B35D3" w:rsidP="00475974">
            <w:pPr>
              <w:suppressAutoHyphens/>
              <w:autoSpaceDE w:val="0"/>
              <w:autoSpaceDN w:val="0"/>
              <w:adjustRightInd w:val="0"/>
              <w:rPr>
                <w:rFonts w:ascii="Times New Roman" w:eastAsiaTheme="minorHAnsi" w:hAnsi="Times New Roman"/>
              </w:rPr>
            </w:pPr>
            <w:r w:rsidRPr="006E68DB">
              <w:rPr>
                <w:rFonts w:ascii="Times New Roman" w:eastAsiaTheme="minorHAnsi" w:hAnsi="Times New Roman"/>
              </w:rPr>
              <w:t xml:space="preserve">Не позднее 2 рабочих дней со дня </w:t>
            </w:r>
            <w:r>
              <w:rPr>
                <w:rFonts w:ascii="Times New Roman" w:eastAsiaTheme="minorHAnsi" w:hAnsi="Times New Roman"/>
              </w:rPr>
              <w:t>предоставления подписанных заявителем актов в сетевую организацию</w:t>
            </w:r>
            <w:r w:rsidRPr="006E68DB">
              <w:rPr>
                <w:rFonts w:ascii="Times New Roman" w:eastAsiaTheme="minorHAnsi" w:hAnsi="Times New Roman"/>
              </w:rPr>
              <w:t>.</w:t>
            </w:r>
          </w:p>
        </w:tc>
        <w:tc>
          <w:tcPr>
            <w:tcW w:w="2268" w:type="dxa"/>
          </w:tcPr>
          <w:p w:rsidR="001B35D3" w:rsidRPr="006E68DB" w:rsidRDefault="001B35D3" w:rsidP="00475974">
            <w:pPr>
              <w:keepLines/>
              <w:suppressAutoHyphens/>
              <w:rPr>
                <w:rFonts w:ascii="Times New Roman" w:hAnsi="Times New Roman"/>
              </w:rPr>
            </w:pPr>
            <w:r w:rsidRPr="006E68DB">
              <w:rPr>
                <w:rFonts w:ascii="Times New Roman" w:hAnsi="Times New Roman"/>
              </w:rPr>
              <w:t xml:space="preserve">Пункт 19 (1) Правил технологического присоединения </w:t>
            </w:r>
          </w:p>
        </w:tc>
      </w:tr>
    </w:tbl>
    <w:p w:rsidR="00D966A2" w:rsidRDefault="00D966A2" w:rsidP="009F18CA">
      <w:pPr>
        <w:pStyle w:val="a3"/>
        <w:jc w:val="center"/>
        <w:rPr>
          <w:rFonts w:asciiTheme="majorHAnsi" w:hAnsiTheme="majorHAnsi"/>
          <w:b/>
          <w:color w:val="000000" w:themeColor="text1"/>
          <w:sz w:val="32"/>
          <w:szCs w:val="32"/>
        </w:rPr>
      </w:pPr>
    </w:p>
    <w:p w:rsidR="000A36E2" w:rsidRDefault="000A36E2" w:rsidP="009F18CA">
      <w:pPr>
        <w:pStyle w:val="a3"/>
        <w:jc w:val="center"/>
        <w:rPr>
          <w:rFonts w:asciiTheme="majorHAnsi" w:hAnsiTheme="majorHAnsi"/>
          <w:b/>
          <w:color w:val="000000" w:themeColor="text1"/>
          <w:sz w:val="32"/>
          <w:szCs w:val="32"/>
        </w:rPr>
      </w:pPr>
    </w:p>
    <w:p w:rsidR="00DD4EB3" w:rsidRDefault="00DD4EB3" w:rsidP="00061D29">
      <w:pPr>
        <w:pStyle w:val="a3"/>
        <w:rPr>
          <w:rFonts w:asciiTheme="majorHAnsi" w:hAnsiTheme="majorHAnsi"/>
          <w:b/>
          <w:color w:val="000000" w:themeColor="text1"/>
          <w:sz w:val="32"/>
          <w:szCs w:val="32"/>
        </w:rPr>
      </w:pPr>
    </w:p>
    <w:p w:rsidR="00DD4EB3" w:rsidRDefault="00DD4EB3" w:rsidP="00061D29">
      <w:pPr>
        <w:pStyle w:val="a3"/>
        <w:rPr>
          <w:rFonts w:asciiTheme="majorHAnsi" w:hAnsiTheme="majorHAnsi"/>
          <w:b/>
          <w:color w:val="000000" w:themeColor="text1"/>
          <w:sz w:val="32"/>
          <w:szCs w:val="32"/>
        </w:rPr>
      </w:pPr>
    </w:p>
    <w:p w:rsidR="00DD4EB3" w:rsidRDefault="00DD4EB3" w:rsidP="00061D29">
      <w:pPr>
        <w:pStyle w:val="a3"/>
        <w:rPr>
          <w:rFonts w:asciiTheme="majorHAnsi" w:hAnsiTheme="majorHAnsi"/>
          <w:b/>
          <w:color w:val="000000" w:themeColor="text1"/>
          <w:sz w:val="32"/>
          <w:szCs w:val="32"/>
        </w:rPr>
      </w:pPr>
    </w:p>
    <w:p w:rsidR="00DD4EB3" w:rsidRDefault="00DD4EB3" w:rsidP="00061D29">
      <w:pPr>
        <w:pStyle w:val="a3"/>
        <w:rPr>
          <w:rFonts w:asciiTheme="majorHAnsi" w:hAnsiTheme="majorHAnsi"/>
          <w:b/>
          <w:color w:val="000000" w:themeColor="text1"/>
          <w:sz w:val="32"/>
          <w:szCs w:val="32"/>
        </w:rPr>
      </w:pPr>
    </w:p>
    <w:p w:rsidR="009F18CA" w:rsidRPr="00F15D51" w:rsidRDefault="007536C9" w:rsidP="00DD4EB3">
      <w:pPr>
        <w:pStyle w:val="a3"/>
        <w:spacing w:line="360" w:lineRule="auto"/>
        <w:rPr>
          <w:rFonts w:asciiTheme="majorHAnsi" w:hAnsiTheme="majorHAnsi"/>
          <w:b/>
          <w:color w:val="000000" w:themeColor="text1"/>
          <w:sz w:val="32"/>
          <w:szCs w:val="32"/>
        </w:rPr>
      </w:pPr>
      <w:r w:rsidRPr="00F15D51">
        <w:rPr>
          <w:rFonts w:asciiTheme="majorHAnsi" w:hAnsiTheme="majorHAnsi"/>
          <w:b/>
          <w:color w:val="000000" w:themeColor="text1"/>
          <w:sz w:val="32"/>
          <w:szCs w:val="32"/>
        </w:rPr>
        <w:lastRenderedPageBreak/>
        <w:t>Контактная информация для направления обращений:</w:t>
      </w:r>
    </w:p>
    <w:p w:rsidR="007536C9" w:rsidRPr="00F15D51" w:rsidRDefault="007536C9" w:rsidP="00DD4EB3">
      <w:pPr>
        <w:pStyle w:val="a3"/>
        <w:spacing w:line="360" w:lineRule="auto"/>
        <w:rPr>
          <w:rFonts w:asciiTheme="majorHAnsi" w:hAnsiTheme="majorHAnsi"/>
          <w:b/>
          <w:color w:val="0000FF"/>
          <w:sz w:val="32"/>
          <w:szCs w:val="32"/>
        </w:rPr>
      </w:pPr>
      <w:r w:rsidRPr="00F15D51">
        <w:rPr>
          <w:rFonts w:asciiTheme="majorHAnsi" w:hAnsiTheme="majorHAnsi"/>
          <w:b/>
          <w:color w:val="000000" w:themeColor="text1"/>
          <w:sz w:val="32"/>
          <w:szCs w:val="32"/>
        </w:rPr>
        <w:t>Единый телефон «Горячей линии» ООО»КЭнК»</w:t>
      </w:r>
      <w:r w:rsidR="007A5EC5" w:rsidRPr="00F15D51">
        <w:rPr>
          <w:rFonts w:asciiTheme="majorHAnsi" w:hAnsiTheme="majorHAnsi"/>
          <w:b/>
          <w:color w:val="000000" w:themeColor="text1"/>
          <w:sz w:val="32"/>
          <w:szCs w:val="32"/>
        </w:rPr>
        <w:t>:</w:t>
      </w:r>
      <w:r w:rsidR="007A5EC5" w:rsidRPr="00F15D51">
        <w:rPr>
          <w:rFonts w:asciiTheme="majorHAnsi" w:hAnsiTheme="majorHAnsi"/>
          <w:b/>
          <w:color w:val="0000FF"/>
          <w:sz w:val="32"/>
          <w:szCs w:val="32"/>
        </w:rPr>
        <w:t xml:space="preserve"> </w:t>
      </w:r>
      <w:r w:rsidRPr="00F15D51">
        <w:rPr>
          <w:rFonts w:asciiTheme="minorHAnsi" w:hAnsiTheme="minorHAnsi"/>
          <w:b/>
          <w:color w:val="0000FF"/>
          <w:sz w:val="32"/>
          <w:szCs w:val="32"/>
        </w:rPr>
        <w:t>8-800-700-8157</w:t>
      </w:r>
    </w:p>
    <w:p w:rsidR="00F15D51" w:rsidRPr="00D23577" w:rsidRDefault="007536C9" w:rsidP="00DD4EB3">
      <w:pPr>
        <w:pStyle w:val="a3"/>
        <w:spacing w:line="360" w:lineRule="auto"/>
        <w:rPr>
          <w:rFonts w:asciiTheme="majorHAnsi" w:hAnsiTheme="majorHAnsi"/>
          <w:b/>
          <w:color w:val="0000FF"/>
          <w:sz w:val="32"/>
          <w:szCs w:val="32"/>
        </w:rPr>
      </w:pPr>
      <w:r w:rsidRPr="00F15D51">
        <w:rPr>
          <w:rFonts w:asciiTheme="majorHAnsi" w:hAnsiTheme="majorHAnsi"/>
          <w:b/>
          <w:color w:val="000000" w:themeColor="text1"/>
          <w:sz w:val="32"/>
          <w:szCs w:val="32"/>
        </w:rPr>
        <w:t>Адрес электронной почты:</w:t>
      </w:r>
      <w:r w:rsidRPr="00F15D51">
        <w:rPr>
          <w:rFonts w:asciiTheme="majorHAnsi" w:hAnsiTheme="majorHAnsi"/>
          <w:b/>
          <w:color w:val="0000FF"/>
          <w:sz w:val="32"/>
          <w:szCs w:val="32"/>
        </w:rPr>
        <w:t xml:space="preserve"> </w:t>
      </w:r>
      <w:hyperlink r:id="rId8" w:history="1">
        <w:r w:rsidR="007172F2" w:rsidRPr="00F15D51">
          <w:rPr>
            <w:rStyle w:val="ae"/>
            <w:rFonts w:asciiTheme="majorHAnsi" w:hAnsiTheme="majorHAnsi"/>
            <w:b/>
            <w:sz w:val="32"/>
            <w:szCs w:val="32"/>
            <w:lang w:val="en-US"/>
          </w:rPr>
          <w:t>Kemerovo</w:t>
        </w:r>
        <w:r w:rsidR="007172F2" w:rsidRPr="00F15D51">
          <w:rPr>
            <w:rStyle w:val="ae"/>
            <w:rFonts w:asciiTheme="majorHAnsi" w:hAnsiTheme="majorHAnsi"/>
            <w:b/>
            <w:sz w:val="32"/>
            <w:szCs w:val="32"/>
          </w:rPr>
          <w:t>_</w:t>
        </w:r>
        <w:r w:rsidR="007172F2" w:rsidRPr="00F15D51">
          <w:rPr>
            <w:rStyle w:val="ae"/>
            <w:rFonts w:asciiTheme="majorHAnsi" w:hAnsiTheme="majorHAnsi"/>
            <w:b/>
            <w:sz w:val="32"/>
            <w:szCs w:val="32"/>
            <w:lang w:val="en-US"/>
          </w:rPr>
          <w:t>COK</w:t>
        </w:r>
        <w:r w:rsidR="007172F2" w:rsidRPr="00F15D51">
          <w:rPr>
            <w:rStyle w:val="ae"/>
            <w:rFonts w:asciiTheme="majorHAnsi" w:hAnsiTheme="majorHAnsi"/>
            <w:b/>
            <w:sz w:val="32"/>
            <w:szCs w:val="32"/>
          </w:rPr>
          <w:t>@</w:t>
        </w:r>
        <w:r w:rsidR="007172F2" w:rsidRPr="00F15D51">
          <w:rPr>
            <w:rStyle w:val="ae"/>
            <w:rFonts w:asciiTheme="majorHAnsi" w:hAnsiTheme="majorHAnsi"/>
            <w:b/>
            <w:sz w:val="32"/>
            <w:szCs w:val="32"/>
            <w:lang w:val="en-US"/>
          </w:rPr>
          <w:t>mailkenk</w:t>
        </w:r>
        <w:r w:rsidR="007172F2" w:rsidRPr="00F15D51">
          <w:rPr>
            <w:rStyle w:val="ae"/>
            <w:rFonts w:asciiTheme="majorHAnsi" w:hAnsiTheme="majorHAnsi"/>
            <w:b/>
            <w:sz w:val="32"/>
            <w:szCs w:val="32"/>
          </w:rPr>
          <w:t>.</w:t>
        </w:r>
        <w:r w:rsidR="007172F2" w:rsidRPr="00F15D51">
          <w:rPr>
            <w:rStyle w:val="ae"/>
            <w:rFonts w:asciiTheme="majorHAnsi" w:hAnsiTheme="majorHAnsi"/>
            <w:b/>
            <w:sz w:val="32"/>
            <w:szCs w:val="32"/>
            <w:lang w:val="en-US"/>
          </w:rPr>
          <w:t>ru</w:t>
        </w:r>
      </w:hyperlink>
    </w:p>
    <w:p w:rsidR="00F15D51" w:rsidRDefault="00F15D51" w:rsidP="007172F2">
      <w:pPr>
        <w:pStyle w:val="a3"/>
        <w:jc w:val="center"/>
        <w:rPr>
          <w:rFonts w:asciiTheme="majorHAnsi" w:hAnsiTheme="majorHAnsi"/>
          <w:color w:val="0000FF"/>
          <w:sz w:val="24"/>
          <w:szCs w:val="24"/>
        </w:rPr>
      </w:pPr>
    </w:p>
    <w:p w:rsidR="008E7D21" w:rsidRPr="00DD4EB3" w:rsidRDefault="007A5EC5" w:rsidP="00D01DF3">
      <w:pPr>
        <w:pStyle w:val="a3"/>
        <w:jc w:val="center"/>
        <w:rPr>
          <w:rFonts w:asciiTheme="majorHAnsi" w:hAnsiTheme="majorHAnsi"/>
          <w:b/>
          <w:color w:val="000000" w:themeColor="text1"/>
          <w:sz w:val="28"/>
          <w:szCs w:val="28"/>
        </w:rPr>
      </w:pPr>
      <w:r w:rsidRPr="00DD4EB3">
        <w:rPr>
          <w:rFonts w:asciiTheme="majorHAnsi" w:hAnsiTheme="majorHAnsi"/>
          <w:b/>
          <w:color w:val="000000" w:themeColor="text1"/>
          <w:sz w:val="28"/>
          <w:szCs w:val="28"/>
        </w:rPr>
        <w:t>Адреса Центров обслуживания клиентов:</w:t>
      </w:r>
      <w:bookmarkStart w:id="6" w:name="_GoBack"/>
      <w:bookmarkEnd w:id="6"/>
    </w:p>
    <w:p w:rsidR="004A349A" w:rsidRPr="00DD4EB3" w:rsidRDefault="004A349A" w:rsidP="00D01DF3">
      <w:pPr>
        <w:pStyle w:val="a3"/>
        <w:jc w:val="center"/>
        <w:rPr>
          <w:rFonts w:asciiTheme="majorHAnsi" w:hAnsiTheme="majorHAnsi"/>
          <w:b/>
          <w:color w:val="000000" w:themeColor="text1"/>
          <w:sz w:val="28"/>
          <w:szCs w:val="28"/>
        </w:rPr>
      </w:pPr>
    </w:p>
    <w:p w:rsidR="00061D29" w:rsidRPr="00DD4EB3" w:rsidRDefault="00061D29" w:rsidP="00D01DF3">
      <w:pPr>
        <w:pStyle w:val="a3"/>
        <w:jc w:val="center"/>
        <w:rPr>
          <w:rFonts w:asciiTheme="majorHAnsi" w:hAnsiTheme="majorHAnsi"/>
          <w:b/>
          <w:color w:val="000000" w:themeColor="text1"/>
          <w:sz w:val="28"/>
          <w:szCs w:val="28"/>
        </w:rPr>
      </w:pPr>
    </w:p>
    <w:tbl>
      <w:tblPr>
        <w:tblW w:w="15751" w:type="dxa"/>
        <w:tblCellMar>
          <w:left w:w="0" w:type="dxa"/>
          <w:right w:w="0" w:type="dxa"/>
        </w:tblCellMar>
        <w:tblLook w:val="0420" w:firstRow="1" w:lastRow="0" w:firstColumn="0" w:lastColumn="0" w:noHBand="0" w:noVBand="1"/>
      </w:tblPr>
      <w:tblGrid>
        <w:gridCol w:w="3691"/>
        <w:gridCol w:w="4682"/>
        <w:gridCol w:w="7378"/>
      </w:tblGrid>
      <w:tr w:rsidR="007536C9" w:rsidRPr="00DD4EB3" w:rsidTr="00DD4EB3">
        <w:trPr>
          <w:trHeight w:val="454"/>
        </w:trPr>
        <w:tc>
          <w:tcPr>
            <w:tcW w:w="3691"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7536C9" w:rsidRPr="00DD4EB3" w:rsidRDefault="007536C9" w:rsidP="007536C9">
            <w:pPr>
              <w:pStyle w:val="a3"/>
              <w:jc w:val="center"/>
              <w:rPr>
                <w:rFonts w:ascii="Times New Roman" w:hAnsi="Times New Roman"/>
                <w:sz w:val="28"/>
                <w:szCs w:val="28"/>
              </w:rPr>
            </w:pPr>
            <w:r w:rsidRPr="00DD4EB3">
              <w:rPr>
                <w:rFonts w:ascii="Times New Roman" w:hAnsi="Times New Roman"/>
                <w:b/>
                <w:bCs/>
                <w:sz w:val="28"/>
                <w:szCs w:val="28"/>
              </w:rPr>
              <w:t>Наименование филиала</w:t>
            </w:r>
          </w:p>
        </w:tc>
        <w:tc>
          <w:tcPr>
            <w:tcW w:w="4682"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7536C9" w:rsidRPr="00DD4EB3" w:rsidRDefault="007536C9" w:rsidP="007536C9">
            <w:pPr>
              <w:pStyle w:val="a3"/>
              <w:jc w:val="center"/>
              <w:rPr>
                <w:rFonts w:ascii="Times New Roman" w:hAnsi="Times New Roman"/>
                <w:sz w:val="28"/>
                <w:szCs w:val="28"/>
              </w:rPr>
            </w:pPr>
            <w:r w:rsidRPr="00DD4EB3">
              <w:rPr>
                <w:rFonts w:ascii="Times New Roman" w:hAnsi="Times New Roman"/>
                <w:b/>
                <w:bCs/>
                <w:sz w:val="28"/>
                <w:szCs w:val="28"/>
              </w:rPr>
              <w:t>Адрес</w:t>
            </w:r>
          </w:p>
        </w:tc>
        <w:tc>
          <w:tcPr>
            <w:tcW w:w="737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7536C9" w:rsidRPr="00DD4EB3" w:rsidRDefault="007536C9" w:rsidP="007536C9">
            <w:pPr>
              <w:pStyle w:val="a3"/>
              <w:jc w:val="center"/>
              <w:rPr>
                <w:rFonts w:ascii="Times New Roman" w:hAnsi="Times New Roman"/>
                <w:sz w:val="28"/>
                <w:szCs w:val="28"/>
              </w:rPr>
            </w:pPr>
            <w:r w:rsidRPr="00DD4EB3">
              <w:rPr>
                <w:rFonts w:ascii="Times New Roman" w:hAnsi="Times New Roman"/>
                <w:b/>
                <w:bCs/>
                <w:sz w:val="28"/>
                <w:szCs w:val="28"/>
              </w:rPr>
              <w:t>Телефон, электронная почта</w:t>
            </w:r>
          </w:p>
        </w:tc>
      </w:tr>
      <w:tr w:rsidR="007536C9" w:rsidRPr="00DD4EB3" w:rsidTr="00DD4EB3">
        <w:trPr>
          <w:trHeight w:val="454"/>
        </w:trPr>
        <w:tc>
          <w:tcPr>
            <w:tcW w:w="3691"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DD4EB3" w:rsidRDefault="007536C9" w:rsidP="007536C9">
            <w:pPr>
              <w:pStyle w:val="a3"/>
              <w:shd w:val="clear" w:color="auto" w:fill="B8CCE4" w:themeFill="accent1" w:themeFillTint="66"/>
              <w:jc w:val="center"/>
              <w:rPr>
                <w:rFonts w:ascii="Times New Roman" w:hAnsi="Times New Roman"/>
                <w:sz w:val="28"/>
                <w:szCs w:val="28"/>
              </w:rPr>
            </w:pPr>
            <w:r w:rsidRPr="00DD4EB3">
              <w:rPr>
                <w:rFonts w:ascii="Times New Roman" w:hAnsi="Times New Roman"/>
                <w:sz w:val="28"/>
                <w:szCs w:val="28"/>
              </w:rPr>
              <w:t>г. Анжеро-Судженск</w:t>
            </w:r>
          </w:p>
        </w:tc>
        <w:tc>
          <w:tcPr>
            <w:tcW w:w="468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DD4EB3" w:rsidRDefault="007536C9" w:rsidP="007536C9">
            <w:pPr>
              <w:pStyle w:val="a3"/>
              <w:shd w:val="clear" w:color="auto" w:fill="B8CCE4" w:themeFill="accent1" w:themeFillTint="66"/>
              <w:jc w:val="center"/>
              <w:rPr>
                <w:rFonts w:ascii="Times New Roman" w:hAnsi="Times New Roman"/>
                <w:sz w:val="28"/>
                <w:szCs w:val="28"/>
              </w:rPr>
            </w:pPr>
            <w:r w:rsidRPr="00DD4EB3">
              <w:rPr>
                <w:rFonts w:ascii="Times New Roman" w:hAnsi="Times New Roman"/>
                <w:sz w:val="28"/>
                <w:szCs w:val="28"/>
              </w:rPr>
              <w:t>пер. Электрический 2</w:t>
            </w:r>
          </w:p>
        </w:tc>
        <w:tc>
          <w:tcPr>
            <w:tcW w:w="737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DD4EB3" w:rsidRDefault="007536C9" w:rsidP="00764BEF">
            <w:pPr>
              <w:pStyle w:val="a3"/>
              <w:shd w:val="clear" w:color="auto" w:fill="B8CCE4" w:themeFill="accent1" w:themeFillTint="66"/>
              <w:jc w:val="center"/>
              <w:rPr>
                <w:rFonts w:ascii="Times New Roman" w:hAnsi="Times New Roman"/>
                <w:sz w:val="28"/>
                <w:szCs w:val="28"/>
              </w:rPr>
            </w:pPr>
            <w:r w:rsidRPr="00DD4EB3">
              <w:rPr>
                <w:rFonts w:ascii="Times New Roman" w:hAnsi="Times New Roman"/>
                <w:sz w:val="28"/>
                <w:szCs w:val="28"/>
              </w:rPr>
              <w:t>8-962-734-0367,</w:t>
            </w:r>
            <w:r w:rsidR="00764BEF" w:rsidRPr="00DD4EB3">
              <w:rPr>
                <w:rFonts w:ascii="Times New Roman" w:hAnsi="Times New Roman"/>
                <w:sz w:val="28"/>
                <w:szCs w:val="28"/>
              </w:rPr>
              <w:t xml:space="preserve">   </w:t>
            </w:r>
            <w:hyperlink r:id="rId9" w:history="1">
              <w:r w:rsidRPr="00DD4EB3">
                <w:rPr>
                  <w:rStyle w:val="ae"/>
                  <w:rFonts w:ascii="Times New Roman" w:hAnsi="Times New Roman"/>
                  <w:sz w:val="28"/>
                  <w:szCs w:val="28"/>
                  <w:lang w:val="en-US"/>
                </w:rPr>
                <w:t>A</w:t>
              </w:r>
              <w:r w:rsidRPr="00DD4EB3">
                <w:rPr>
                  <w:rStyle w:val="ae"/>
                  <w:rFonts w:ascii="Times New Roman" w:hAnsi="Times New Roman"/>
                  <w:sz w:val="28"/>
                  <w:szCs w:val="28"/>
                </w:rPr>
                <w:t>-</w:t>
              </w:r>
              <w:r w:rsidRPr="00DD4EB3">
                <w:rPr>
                  <w:rStyle w:val="ae"/>
                  <w:rFonts w:ascii="Times New Roman" w:hAnsi="Times New Roman"/>
                  <w:sz w:val="28"/>
                  <w:szCs w:val="28"/>
                  <w:lang w:val="en-US"/>
                </w:rPr>
                <w:t>Sudzhensk</w:t>
              </w:r>
              <w:r w:rsidRPr="00DD4EB3">
                <w:rPr>
                  <w:rStyle w:val="ae"/>
                  <w:rFonts w:ascii="Times New Roman" w:hAnsi="Times New Roman"/>
                  <w:sz w:val="28"/>
                  <w:szCs w:val="28"/>
                </w:rPr>
                <w:t>_</w:t>
              </w:r>
              <w:r w:rsidRPr="00DD4EB3">
                <w:rPr>
                  <w:rStyle w:val="ae"/>
                  <w:rFonts w:ascii="Times New Roman" w:hAnsi="Times New Roman"/>
                  <w:sz w:val="28"/>
                  <w:szCs w:val="28"/>
                  <w:lang w:val="en-US"/>
                </w:rPr>
                <w:t>COK</w:t>
              </w:r>
              <w:r w:rsidRPr="00DD4EB3">
                <w:rPr>
                  <w:rStyle w:val="ae"/>
                  <w:rFonts w:ascii="Times New Roman" w:hAnsi="Times New Roman"/>
                  <w:sz w:val="28"/>
                  <w:szCs w:val="28"/>
                </w:rPr>
                <w:t>@</w:t>
              </w:r>
              <w:r w:rsidRPr="00DD4EB3">
                <w:rPr>
                  <w:rStyle w:val="ae"/>
                  <w:rFonts w:ascii="Times New Roman" w:hAnsi="Times New Roman"/>
                  <w:sz w:val="28"/>
                  <w:szCs w:val="28"/>
                  <w:lang w:val="en-US"/>
                </w:rPr>
                <w:t>mailkenk</w:t>
              </w:r>
              <w:r w:rsidRPr="00DD4EB3">
                <w:rPr>
                  <w:rStyle w:val="ae"/>
                  <w:rFonts w:ascii="Times New Roman" w:hAnsi="Times New Roman"/>
                  <w:sz w:val="28"/>
                  <w:szCs w:val="28"/>
                </w:rPr>
                <w:t>.</w:t>
              </w:r>
              <w:r w:rsidRPr="00DD4EB3">
                <w:rPr>
                  <w:rStyle w:val="ae"/>
                  <w:rFonts w:ascii="Times New Roman" w:hAnsi="Times New Roman"/>
                  <w:sz w:val="28"/>
                  <w:szCs w:val="28"/>
                  <w:lang w:val="en-US"/>
                </w:rPr>
                <w:t>ru</w:t>
              </w:r>
            </w:hyperlink>
          </w:p>
        </w:tc>
      </w:tr>
      <w:tr w:rsidR="007536C9" w:rsidRPr="00DD4EB3" w:rsidTr="00DD4EB3">
        <w:trPr>
          <w:trHeight w:val="454"/>
        </w:trPr>
        <w:tc>
          <w:tcPr>
            <w:tcW w:w="36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DD4EB3" w:rsidRDefault="007536C9" w:rsidP="007536C9">
            <w:pPr>
              <w:pStyle w:val="a3"/>
              <w:shd w:val="clear" w:color="auto" w:fill="B8CCE4" w:themeFill="accent1" w:themeFillTint="66"/>
              <w:jc w:val="center"/>
              <w:rPr>
                <w:rFonts w:ascii="Times New Roman" w:hAnsi="Times New Roman"/>
                <w:sz w:val="28"/>
                <w:szCs w:val="28"/>
              </w:rPr>
            </w:pPr>
            <w:r w:rsidRPr="00DD4EB3">
              <w:rPr>
                <w:rFonts w:ascii="Times New Roman" w:hAnsi="Times New Roman"/>
                <w:sz w:val="28"/>
                <w:szCs w:val="28"/>
              </w:rPr>
              <w:t>г. Белово</w:t>
            </w:r>
          </w:p>
        </w:tc>
        <w:tc>
          <w:tcPr>
            <w:tcW w:w="4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DD4EB3" w:rsidRDefault="007536C9" w:rsidP="007536C9">
            <w:pPr>
              <w:pStyle w:val="a3"/>
              <w:shd w:val="clear" w:color="auto" w:fill="B8CCE4" w:themeFill="accent1" w:themeFillTint="66"/>
              <w:jc w:val="center"/>
              <w:rPr>
                <w:rFonts w:ascii="Times New Roman" w:hAnsi="Times New Roman"/>
                <w:sz w:val="28"/>
                <w:szCs w:val="28"/>
              </w:rPr>
            </w:pPr>
            <w:r w:rsidRPr="00DD4EB3">
              <w:rPr>
                <w:rFonts w:ascii="Times New Roman" w:hAnsi="Times New Roman"/>
                <w:sz w:val="28"/>
                <w:szCs w:val="28"/>
              </w:rPr>
              <w:t>ул. Цинкзаводской 22</w:t>
            </w:r>
          </w:p>
        </w:tc>
        <w:tc>
          <w:tcPr>
            <w:tcW w:w="7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DD4EB3" w:rsidRDefault="007536C9" w:rsidP="007536C9">
            <w:pPr>
              <w:pStyle w:val="a3"/>
              <w:shd w:val="clear" w:color="auto" w:fill="B8CCE4" w:themeFill="accent1" w:themeFillTint="66"/>
              <w:jc w:val="center"/>
              <w:rPr>
                <w:rFonts w:ascii="Times New Roman" w:hAnsi="Times New Roman"/>
                <w:sz w:val="28"/>
                <w:szCs w:val="28"/>
              </w:rPr>
            </w:pPr>
            <w:r w:rsidRPr="00DD4EB3">
              <w:rPr>
                <w:rFonts w:ascii="Times New Roman" w:hAnsi="Times New Roman"/>
                <w:sz w:val="28"/>
                <w:szCs w:val="28"/>
                <w:lang w:val="en-US"/>
              </w:rPr>
              <w:t>8</w:t>
            </w:r>
            <w:r w:rsidRPr="00DD4EB3">
              <w:rPr>
                <w:rFonts w:ascii="Times New Roman" w:hAnsi="Times New Roman"/>
                <w:sz w:val="28"/>
                <w:szCs w:val="28"/>
              </w:rPr>
              <w:t>-</w:t>
            </w:r>
            <w:r w:rsidRPr="00DD4EB3">
              <w:rPr>
                <w:rFonts w:ascii="Times New Roman" w:hAnsi="Times New Roman"/>
                <w:sz w:val="28"/>
                <w:szCs w:val="28"/>
                <w:lang w:val="en-US"/>
              </w:rPr>
              <w:t>962</w:t>
            </w:r>
            <w:r w:rsidRPr="00DD4EB3">
              <w:rPr>
                <w:rFonts w:ascii="Times New Roman" w:hAnsi="Times New Roman"/>
                <w:sz w:val="28"/>
                <w:szCs w:val="28"/>
              </w:rPr>
              <w:t>-</w:t>
            </w:r>
            <w:r w:rsidRPr="00DD4EB3">
              <w:rPr>
                <w:rFonts w:ascii="Times New Roman" w:hAnsi="Times New Roman"/>
                <w:sz w:val="28"/>
                <w:szCs w:val="28"/>
                <w:lang w:val="en-US"/>
              </w:rPr>
              <w:t>734</w:t>
            </w:r>
            <w:r w:rsidRPr="00DD4EB3">
              <w:rPr>
                <w:rFonts w:ascii="Times New Roman" w:hAnsi="Times New Roman"/>
                <w:sz w:val="28"/>
                <w:szCs w:val="28"/>
              </w:rPr>
              <w:t>-</w:t>
            </w:r>
            <w:r w:rsidRPr="00DD4EB3">
              <w:rPr>
                <w:rFonts w:ascii="Times New Roman" w:hAnsi="Times New Roman"/>
                <w:sz w:val="28"/>
                <w:szCs w:val="28"/>
                <w:lang w:val="en-US"/>
              </w:rPr>
              <w:t>0368</w:t>
            </w:r>
            <w:r w:rsidRPr="00DD4EB3">
              <w:rPr>
                <w:rFonts w:ascii="Times New Roman" w:hAnsi="Times New Roman"/>
                <w:sz w:val="28"/>
                <w:szCs w:val="28"/>
              </w:rPr>
              <w:t>,</w:t>
            </w:r>
            <w:r w:rsidR="00764BEF" w:rsidRPr="00DD4EB3">
              <w:rPr>
                <w:rFonts w:ascii="Times New Roman" w:hAnsi="Times New Roman"/>
                <w:sz w:val="28"/>
                <w:szCs w:val="28"/>
              </w:rPr>
              <w:t xml:space="preserve">  </w:t>
            </w:r>
            <w:r w:rsidRPr="00DD4EB3">
              <w:rPr>
                <w:rFonts w:ascii="Times New Roman" w:hAnsi="Times New Roman"/>
                <w:sz w:val="28"/>
                <w:szCs w:val="28"/>
              </w:rPr>
              <w:t xml:space="preserve"> </w:t>
            </w:r>
            <w:hyperlink r:id="rId10" w:history="1">
              <w:r w:rsidRPr="00DD4EB3">
                <w:rPr>
                  <w:rStyle w:val="ae"/>
                  <w:rFonts w:ascii="Times New Roman" w:hAnsi="Times New Roman"/>
                  <w:sz w:val="28"/>
                  <w:szCs w:val="28"/>
                  <w:lang w:val="en-US"/>
                </w:rPr>
                <w:t>Belovo_COK@mailkenk.ru</w:t>
              </w:r>
            </w:hyperlink>
          </w:p>
        </w:tc>
      </w:tr>
      <w:tr w:rsidR="007536C9" w:rsidRPr="00DD4EB3" w:rsidTr="00DD4EB3">
        <w:trPr>
          <w:trHeight w:val="454"/>
        </w:trPr>
        <w:tc>
          <w:tcPr>
            <w:tcW w:w="3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DD4EB3" w:rsidRDefault="007536C9" w:rsidP="007536C9">
            <w:pPr>
              <w:pStyle w:val="a3"/>
              <w:shd w:val="clear" w:color="auto" w:fill="B8CCE4" w:themeFill="accent1" w:themeFillTint="66"/>
              <w:jc w:val="center"/>
              <w:rPr>
                <w:rFonts w:ascii="Times New Roman" w:hAnsi="Times New Roman"/>
                <w:sz w:val="28"/>
                <w:szCs w:val="28"/>
              </w:rPr>
            </w:pPr>
            <w:r w:rsidRPr="00DD4EB3">
              <w:rPr>
                <w:rFonts w:ascii="Times New Roman" w:hAnsi="Times New Roman"/>
                <w:sz w:val="28"/>
                <w:szCs w:val="28"/>
              </w:rPr>
              <w:t>г. Киселевск</w:t>
            </w:r>
          </w:p>
        </w:tc>
        <w:tc>
          <w:tcPr>
            <w:tcW w:w="4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DD4EB3" w:rsidRDefault="007536C9" w:rsidP="007536C9">
            <w:pPr>
              <w:pStyle w:val="a3"/>
              <w:shd w:val="clear" w:color="auto" w:fill="B8CCE4" w:themeFill="accent1" w:themeFillTint="66"/>
              <w:jc w:val="center"/>
              <w:rPr>
                <w:rFonts w:ascii="Times New Roman" w:hAnsi="Times New Roman"/>
                <w:sz w:val="28"/>
                <w:szCs w:val="28"/>
              </w:rPr>
            </w:pPr>
            <w:r w:rsidRPr="00DD4EB3">
              <w:rPr>
                <w:rFonts w:ascii="Times New Roman" w:hAnsi="Times New Roman"/>
                <w:sz w:val="28"/>
                <w:szCs w:val="28"/>
              </w:rPr>
              <w:t>ул. Краснобродская 7</w:t>
            </w:r>
          </w:p>
        </w:tc>
        <w:tc>
          <w:tcPr>
            <w:tcW w:w="7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DD4EB3" w:rsidRDefault="007536C9" w:rsidP="007536C9">
            <w:pPr>
              <w:pStyle w:val="a3"/>
              <w:shd w:val="clear" w:color="auto" w:fill="B8CCE4" w:themeFill="accent1" w:themeFillTint="66"/>
              <w:jc w:val="center"/>
              <w:rPr>
                <w:rFonts w:ascii="Times New Roman" w:hAnsi="Times New Roman"/>
                <w:sz w:val="28"/>
                <w:szCs w:val="28"/>
              </w:rPr>
            </w:pPr>
            <w:r w:rsidRPr="00DD4EB3">
              <w:rPr>
                <w:rFonts w:ascii="Times New Roman" w:hAnsi="Times New Roman"/>
                <w:sz w:val="28"/>
                <w:szCs w:val="28"/>
                <w:lang w:val="en-US"/>
              </w:rPr>
              <w:t>8</w:t>
            </w:r>
            <w:r w:rsidRPr="00DD4EB3">
              <w:rPr>
                <w:rFonts w:ascii="Times New Roman" w:hAnsi="Times New Roman"/>
                <w:sz w:val="28"/>
                <w:szCs w:val="28"/>
              </w:rPr>
              <w:t>-</w:t>
            </w:r>
            <w:r w:rsidRPr="00DD4EB3">
              <w:rPr>
                <w:rFonts w:ascii="Times New Roman" w:hAnsi="Times New Roman"/>
                <w:sz w:val="28"/>
                <w:szCs w:val="28"/>
                <w:lang w:val="en-US"/>
              </w:rPr>
              <w:t>962</w:t>
            </w:r>
            <w:r w:rsidRPr="00DD4EB3">
              <w:rPr>
                <w:rFonts w:ascii="Times New Roman" w:hAnsi="Times New Roman"/>
                <w:sz w:val="28"/>
                <w:szCs w:val="28"/>
              </w:rPr>
              <w:t>-</w:t>
            </w:r>
            <w:r w:rsidRPr="00DD4EB3">
              <w:rPr>
                <w:rFonts w:ascii="Times New Roman" w:hAnsi="Times New Roman"/>
                <w:sz w:val="28"/>
                <w:szCs w:val="28"/>
                <w:lang w:val="en-US"/>
              </w:rPr>
              <w:t>734</w:t>
            </w:r>
            <w:r w:rsidRPr="00DD4EB3">
              <w:rPr>
                <w:rFonts w:ascii="Times New Roman" w:hAnsi="Times New Roman"/>
                <w:sz w:val="28"/>
                <w:szCs w:val="28"/>
              </w:rPr>
              <w:t>-</w:t>
            </w:r>
            <w:r w:rsidRPr="00DD4EB3">
              <w:rPr>
                <w:rFonts w:ascii="Times New Roman" w:hAnsi="Times New Roman"/>
                <w:sz w:val="28"/>
                <w:szCs w:val="28"/>
                <w:lang w:val="en-US"/>
              </w:rPr>
              <w:t>0373</w:t>
            </w:r>
            <w:r w:rsidRPr="00DD4EB3">
              <w:rPr>
                <w:rFonts w:ascii="Times New Roman" w:hAnsi="Times New Roman"/>
                <w:sz w:val="28"/>
                <w:szCs w:val="28"/>
              </w:rPr>
              <w:t>,</w:t>
            </w:r>
            <w:r w:rsidR="00764BEF" w:rsidRPr="00DD4EB3">
              <w:rPr>
                <w:rFonts w:ascii="Times New Roman" w:hAnsi="Times New Roman"/>
                <w:sz w:val="28"/>
                <w:szCs w:val="28"/>
              </w:rPr>
              <w:t xml:space="preserve">  </w:t>
            </w:r>
            <w:r w:rsidRPr="00DD4EB3">
              <w:rPr>
                <w:rFonts w:ascii="Times New Roman" w:hAnsi="Times New Roman"/>
                <w:sz w:val="28"/>
                <w:szCs w:val="28"/>
              </w:rPr>
              <w:t xml:space="preserve"> </w:t>
            </w:r>
            <w:hyperlink r:id="rId11" w:history="1">
              <w:r w:rsidRPr="00DD4EB3">
                <w:rPr>
                  <w:rStyle w:val="ae"/>
                  <w:rFonts w:ascii="Times New Roman" w:hAnsi="Times New Roman"/>
                  <w:sz w:val="28"/>
                  <w:szCs w:val="28"/>
                  <w:lang w:val="en-US"/>
                </w:rPr>
                <w:t>Kiselevsk_COK@mailkenk.ru</w:t>
              </w:r>
            </w:hyperlink>
          </w:p>
        </w:tc>
      </w:tr>
      <w:tr w:rsidR="007536C9" w:rsidRPr="00DD4EB3" w:rsidTr="00DD4EB3">
        <w:trPr>
          <w:trHeight w:val="454"/>
        </w:trPr>
        <w:tc>
          <w:tcPr>
            <w:tcW w:w="3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DD4EB3" w:rsidRDefault="007536C9" w:rsidP="007536C9">
            <w:pPr>
              <w:pStyle w:val="a3"/>
              <w:shd w:val="clear" w:color="auto" w:fill="B8CCE4" w:themeFill="accent1" w:themeFillTint="66"/>
              <w:jc w:val="center"/>
              <w:rPr>
                <w:rFonts w:ascii="Times New Roman" w:hAnsi="Times New Roman"/>
                <w:sz w:val="28"/>
                <w:szCs w:val="28"/>
              </w:rPr>
            </w:pPr>
            <w:r w:rsidRPr="00DD4EB3">
              <w:rPr>
                <w:rFonts w:ascii="Times New Roman" w:hAnsi="Times New Roman"/>
                <w:sz w:val="28"/>
                <w:szCs w:val="28"/>
              </w:rPr>
              <w:t xml:space="preserve">г. Мариинск </w:t>
            </w:r>
          </w:p>
        </w:tc>
        <w:tc>
          <w:tcPr>
            <w:tcW w:w="4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DD4EB3" w:rsidRDefault="007536C9" w:rsidP="007536C9">
            <w:pPr>
              <w:pStyle w:val="a3"/>
              <w:shd w:val="clear" w:color="auto" w:fill="B8CCE4" w:themeFill="accent1" w:themeFillTint="66"/>
              <w:jc w:val="center"/>
              <w:rPr>
                <w:rFonts w:ascii="Times New Roman" w:hAnsi="Times New Roman"/>
                <w:sz w:val="28"/>
                <w:szCs w:val="28"/>
              </w:rPr>
            </w:pPr>
            <w:r w:rsidRPr="00DD4EB3">
              <w:rPr>
                <w:rFonts w:ascii="Times New Roman" w:hAnsi="Times New Roman"/>
                <w:sz w:val="28"/>
                <w:szCs w:val="28"/>
              </w:rPr>
              <w:t>ул. Красноармейская 44</w:t>
            </w:r>
          </w:p>
        </w:tc>
        <w:tc>
          <w:tcPr>
            <w:tcW w:w="7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DD4EB3" w:rsidRDefault="007536C9" w:rsidP="007536C9">
            <w:pPr>
              <w:pStyle w:val="a3"/>
              <w:shd w:val="clear" w:color="auto" w:fill="B8CCE4" w:themeFill="accent1" w:themeFillTint="66"/>
              <w:jc w:val="center"/>
              <w:rPr>
                <w:rFonts w:ascii="Times New Roman" w:hAnsi="Times New Roman"/>
                <w:sz w:val="28"/>
                <w:szCs w:val="28"/>
              </w:rPr>
            </w:pPr>
            <w:r w:rsidRPr="00DD4EB3">
              <w:rPr>
                <w:rFonts w:ascii="Times New Roman" w:hAnsi="Times New Roman"/>
                <w:sz w:val="28"/>
                <w:szCs w:val="28"/>
                <w:lang w:val="en-US"/>
              </w:rPr>
              <w:t>89627340376</w:t>
            </w:r>
            <w:r w:rsidRPr="00DD4EB3">
              <w:rPr>
                <w:rFonts w:ascii="Times New Roman" w:hAnsi="Times New Roman"/>
                <w:sz w:val="28"/>
                <w:szCs w:val="28"/>
              </w:rPr>
              <w:t>,</w:t>
            </w:r>
            <w:r w:rsidR="00764BEF" w:rsidRPr="00DD4EB3">
              <w:rPr>
                <w:rFonts w:ascii="Times New Roman" w:hAnsi="Times New Roman"/>
                <w:sz w:val="28"/>
                <w:szCs w:val="28"/>
              </w:rPr>
              <w:t xml:space="preserve">  </w:t>
            </w:r>
            <w:r w:rsidRPr="00DD4EB3">
              <w:rPr>
                <w:rFonts w:ascii="Times New Roman" w:hAnsi="Times New Roman"/>
                <w:sz w:val="28"/>
                <w:szCs w:val="28"/>
              </w:rPr>
              <w:t xml:space="preserve"> </w:t>
            </w:r>
            <w:hyperlink r:id="rId12" w:history="1">
              <w:r w:rsidRPr="00DD4EB3">
                <w:rPr>
                  <w:rStyle w:val="ae"/>
                  <w:rFonts w:ascii="Times New Roman" w:hAnsi="Times New Roman"/>
                  <w:sz w:val="28"/>
                  <w:szCs w:val="28"/>
                  <w:lang w:val="en-US"/>
                </w:rPr>
                <w:t>Mariinsk_COK@mailkenk.ru</w:t>
              </w:r>
            </w:hyperlink>
          </w:p>
        </w:tc>
      </w:tr>
      <w:tr w:rsidR="007536C9" w:rsidRPr="00DD4EB3" w:rsidTr="00DD4EB3">
        <w:trPr>
          <w:trHeight w:val="454"/>
        </w:trPr>
        <w:tc>
          <w:tcPr>
            <w:tcW w:w="36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DD4EB3" w:rsidRDefault="007536C9" w:rsidP="007536C9">
            <w:pPr>
              <w:pStyle w:val="a3"/>
              <w:shd w:val="clear" w:color="auto" w:fill="B8CCE4" w:themeFill="accent1" w:themeFillTint="66"/>
              <w:jc w:val="center"/>
              <w:rPr>
                <w:rFonts w:ascii="Times New Roman" w:hAnsi="Times New Roman"/>
                <w:sz w:val="28"/>
                <w:szCs w:val="28"/>
              </w:rPr>
            </w:pPr>
            <w:r w:rsidRPr="00DD4EB3">
              <w:rPr>
                <w:rFonts w:ascii="Times New Roman" w:hAnsi="Times New Roman"/>
                <w:sz w:val="28"/>
                <w:szCs w:val="28"/>
              </w:rPr>
              <w:t>г. Новокузнецк</w:t>
            </w:r>
          </w:p>
        </w:tc>
        <w:tc>
          <w:tcPr>
            <w:tcW w:w="4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DD4EB3" w:rsidRDefault="007536C9" w:rsidP="007536C9">
            <w:pPr>
              <w:pStyle w:val="a3"/>
              <w:shd w:val="clear" w:color="auto" w:fill="B8CCE4" w:themeFill="accent1" w:themeFillTint="66"/>
              <w:jc w:val="center"/>
              <w:rPr>
                <w:rFonts w:ascii="Times New Roman" w:hAnsi="Times New Roman"/>
                <w:sz w:val="28"/>
                <w:szCs w:val="28"/>
              </w:rPr>
            </w:pPr>
            <w:r w:rsidRPr="00DD4EB3">
              <w:rPr>
                <w:rFonts w:ascii="Times New Roman" w:hAnsi="Times New Roman"/>
                <w:sz w:val="28"/>
                <w:szCs w:val="28"/>
              </w:rPr>
              <w:t>проезд Коммунаров 2</w:t>
            </w:r>
          </w:p>
        </w:tc>
        <w:tc>
          <w:tcPr>
            <w:tcW w:w="7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DD4EB3" w:rsidRDefault="007536C9" w:rsidP="007536C9">
            <w:pPr>
              <w:pStyle w:val="a3"/>
              <w:shd w:val="clear" w:color="auto" w:fill="B8CCE4" w:themeFill="accent1" w:themeFillTint="66"/>
              <w:jc w:val="center"/>
              <w:rPr>
                <w:rFonts w:ascii="Times New Roman" w:hAnsi="Times New Roman"/>
                <w:sz w:val="28"/>
                <w:szCs w:val="28"/>
              </w:rPr>
            </w:pPr>
            <w:r w:rsidRPr="00DD4EB3">
              <w:rPr>
                <w:rFonts w:ascii="Times New Roman" w:hAnsi="Times New Roman"/>
                <w:sz w:val="28"/>
                <w:szCs w:val="28"/>
                <w:lang w:val="en-US"/>
              </w:rPr>
              <w:t>8</w:t>
            </w:r>
            <w:r w:rsidRPr="00DD4EB3">
              <w:rPr>
                <w:rFonts w:ascii="Times New Roman" w:hAnsi="Times New Roman"/>
                <w:sz w:val="28"/>
                <w:szCs w:val="28"/>
              </w:rPr>
              <w:t>-</w:t>
            </w:r>
            <w:r w:rsidRPr="00DD4EB3">
              <w:rPr>
                <w:rFonts w:ascii="Times New Roman" w:hAnsi="Times New Roman"/>
                <w:sz w:val="28"/>
                <w:szCs w:val="28"/>
                <w:lang w:val="en-US"/>
              </w:rPr>
              <w:t>906</w:t>
            </w:r>
            <w:r w:rsidRPr="00DD4EB3">
              <w:rPr>
                <w:rFonts w:ascii="Times New Roman" w:hAnsi="Times New Roman"/>
                <w:sz w:val="28"/>
                <w:szCs w:val="28"/>
              </w:rPr>
              <w:t>-</w:t>
            </w:r>
            <w:r w:rsidRPr="00DD4EB3">
              <w:rPr>
                <w:rFonts w:ascii="Times New Roman" w:hAnsi="Times New Roman"/>
                <w:sz w:val="28"/>
                <w:szCs w:val="28"/>
                <w:lang w:val="en-US"/>
              </w:rPr>
              <w:t>935</w:t>
            </w:r>
            <w:r w:rsidRPr="00DD4EB3">
              <w:rPr>
                <w:rFonts w:ascii="Times New Roman" w:hAnsi="Times New Roman"/>
                <w:sz w:val="28"/>
                <w:szCs w:val="28"/>
              </w:rPr>
              <w:t>-</w:t>
            </w:r>
            <w:r w:rsidRPr="00DD4EB3">
              <w:rPr>
                <w:rFonts w:ascii="Times New Roman" w:hAnsi="Times New Roman"/>
                <w:sz w:val="28"/>
                <w:szCs w:val="28"/>
                <w:lang w:val="en-US"/>
              </w:rPr>
              <w:t>6935</w:t>
            </w:r>
            <w:r w:rsidRPr="00DD4EB3">
              <w:rPr>
                <w:rFonts w:ascii="Times New Roman" w:hAnsi="Times New Roman"/>
                <w:sz w:val="28"/>
                <w:szCs w:val="28"/>
              </w:rPr>
              <w:t xml:space="preserve">, </w:t>
            </w:r>
            <w:r w:rsidR="00764BEF" w:rsidRPr="00DD4EB3">
              <w:rPr>
                <w:rFonts w:ascii="Times New Roman" w:hAnsi="Times New Roman"/>
                <w:sz w:val="28"/>
                <w:szCs w:val="28"/>
              </w:rPr>
              <w:t xml:space="preserve">  </w:t>
            </w:r>
            <w:hyperlink r:id="rId13" w:history="1">
              <w:r w:rsidRPr="00DD4EB3">
                <w:rPr>
                  <w:rStyle w:val="ae"/>
                  <w:rFonts w:ascii="Times New Roman" w:hAnsi="Times New Roman"/>
                  <w:sz w:val="28"/>
                  <w:szCs w:val="28"/>
                  <w:lang w:val="en-US"/>
                </w:rPr>
                <w:t>Novokuzneck_COK@mailkenk.ru</w:t>
              </w:r>
            </w:hyperlink>
          </w:p>
        </w:tc>
      </w:tr>
      <w:tr w:rsidR="007536C9" w:rsidRPr="00DD4EB3" w:rsidTr="00DD4EB3">
        <w:trPr>
          <w:trHeight w:val="454"/>
        </w:trPr>
        <w:tc>
          <w:tcPr>
            <w:tcW w:w="3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DD4EB3" w:rsidRDefault="007536C9" w:rsidP="007536C9">
            <w:pPr>
              <w:pStyle w:val="a3"/>
              <w:shd w:val="clear" w:color="auto" w:fill="B8CCE4" w:themeFill="accent1" w:themeFillTint="66"/>
              <w:jc w:val="center"/>
              <w:rPr>
                <w:rFonts w:ascii="Times New Roman" w:hAnsi="Times New Roman"/>
                <w:sz w:val="28"/>
                <w:szCs w:val="28"/>
              </w:rPr>
            </w:pPr>
            <w:r w:rsidRPr="00DD4EB3">
              <w:rPr>
                <w:rFonts w:ascii="Times New Roman" w:hAnsi="Times New Roman"/>
                <w:sz w:val="28"/>
                <w:szCs w:val="28"/>
              </w:rPr>
              <w:t>г. Осинники</w:t>
            </w:r>
          </w:p>
        </w:tc>
        <w:tc>
          <w:tcPr>
            <w:tcW w:w="4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DD4EB3" w:rsidRDefault="007536C9" w:rsidP="007536C9">
            <w:pPr>
              <w:pStyle w:val="a3"/>
              <w:shd w:val="clear" w:color="auto" w:fill="B8CCE4" w:themeFill="accent1" w:themeFillTint="66"/>
              <w:jc w:val="center"/>
              <w:rPr>
                <w:rFonts w:ascii="Times New Roman" w:hAnsi="Times New Roman"/>
                <w:sz w:val="28"/>
                <w:szCs w:val="28"/>
              </w:rPr>
            </w:pPr>
            <w:r w:rsidRPr="00DD4EB3">
              <w:rPr>
                <w:rFonts w:ascii="Times New Roman" w:hAnsi="Times New Roman"/>
                <w:sz w:val="28"/>
                <w:szCs w:val="28"/>
              </w:rPr>
              <w:t>пер. Комсомольский 11а</w:t>
            </w:r>
          </w:p>
        </w:tc>
        <w:tc>
          <w:tcPr>
            <w:tcW w:w="7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DD4EB3" w:rsidRDefault="007536C9" w:rsidP="007536C9">
            <w:pPr>
              <w:pStyle w:val="a3"/>
              <w:shd w:val="clear" w:color="auto" w:fill="B8CCE4" w:themeFill="accent1" w:themeFillTint="66"/>
              <w:jc w:val="center"/>
              <w:rPr>
                <w:rFonts w:ascii="Times New Roman" w:hAnsi="Times New Roman"/>
                <w:sz w:val="28"/>
                <w:szCs w:val="28"/>
              </w:rPr>
            </w:pPr>
            <w:r w:rsidRPr="00DD4EB3">
              <w:rPr>
                <w:rFonts w:ascii="Times New Roman" w:hAnsi="Times New Roman"/>
                <w:sz w:val="28"/>
                <w:szCs w:val="28"/>
                <w:lang w:val="en-US"/>
              </w:rPr>
              <w:t>89627340378</w:t>
            </w:r>
            <w:r w:rsidRPr="00DD4EB3">
              <w:rPr>
                <w:rFonts w:ascii="Times New Roman" w:hAnsi="Times New Roman"/>
                <w:sz w:val="28"/>
                <w:szCs w:val="28"/>
              </w:rPr>
              <w:t xml:space="preserve">, </w:t>
            </w:r>
            <w:r w:rsidR="00764BEF" w:rsidRPr="00DD4EB3">
              <w:rPr>
                <w:rFonts w:ascii="Times New Roman" w:hAnsi="Times New Roman"/>
                <w:sz w:val="28"/>
                <w:szCs w:val="28"/>
              </w:rPr>
              <w:t xml:space="preserve">  </w:t>
            </w:r>
            <w:hyperlink r:id="rId14" w:history="1">
              <w:r w:rsidRPr="00DD4EB3">
                <w:rPr>
                  <w:rStyle w:val="ae"/>
                  <w:rFonts w:ascii="Times New Roman" w:hAnsi="Times New Roman"/>
                  <w:sz w:val="28"/>
                  <w:szCs w:val="28"/>
                  <w:lang w:val="en-US"/>
                </w:rPr>
                <w:t>Osinniki_COK@mailkenk.ru</w:t>
              </w:r>
            </w:hyperlink>
          </w:p>
        </w:tc>
      </w:tr>
      <w:tr w:rsidR="007536C9" w:rsidRPr="00DD4EB3" w:rsidTr="00DD4EB3">
        <w:trPr>
          <w:trHeight w:val="454"/>
        </w:trPr>
        <w:tc>
          <w:tcPr>
            <w:tcW w:w="3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DD4EB3" w:rsidRDefault="007536C9" w:rsidP="007536C9">
            <w:pPr>
              <w:pStyle w:val="a3"/>
              <w:shd w:val="clear" w:color="auto" w:fill="B8CCE4" w:themeFill="accent1" w:themeFillTint="66"/>
              <w:jc w:val="center"/>
              <w:rPr>
                <w:rFonts w:ascii="Times New Roman" w:hAnsi="Times New Roman"/>
                <w:sz w:val="28"/>
                <w:szCs w:val="28"/>
              </w:rPr>
            </w:pPr>
            <w:r w:rsidRPr="00DD4EB3">
              <w:rPr>
                <w:rFonts w:ascii="Times New Roman" w:hAnsi="Times New Roman"/>
                <w:sz w:val="28"/>
                <w:szCs w:val="28"/>
              </w:rPr>
              <w:t>г. Прокопьевск</w:t>
            </w:r>
          </w:p>
        </w:tc>
        <w:tc>
          <w:tcPr>
            <w:tcW w:w="4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DD4EB3" w:rsidRDefault="007536C9" w:rsidP="007536C9">
            <w:pPr>
              <w:pStyle w:val="a3"/>
              <w:shd w:val="clear" w:color="auto" w:fill="B8CCE4" w:themeFill="accent1" w:themeFillTint="66"/>
              <w:jc w:val="center"/>
              <w:rPr>
                <w:rFonts w:ascii="Times New Roman" w:hAnsi="Times New Roman"/>
                <w:sz w:val="28"/>
                <w:szCs w:val="28"/>
              </w:rPr>
            </w:pPr>
            <w:r w:rsidRPr="00DD4EB3">
              <w:rPr>
                <w:rFonts w:ascii="Times New Roman" w:hAnsi="Times New Roman"/>
                <w:sz w:val="28"/>
                <w:szCs w:val="28"/>
              </w:rPr>
              <w:t>ул. Луговая 18</w:t>
            </w:r>
          </w:p>
        </w:tc>
        <w:tc>
          <w:tcPr>
            <w:tcW w:w="7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DD4EB3" w:rsidRDefault="007536C9" w:rsidP="007536C9">
            <w:pPr>
              <w:pStyle w:val="a3"/>
              <w:shd w:val="clear" w:color="auto" w:fill="B8CCE4" w:themeFill="accent1" w:themeFillTint="66"/>
              <w:jc w:val="center"/>
              <w:rPr>
                <w:rFonts w:ascii="Times New Roman" w:hAnsi="Times New Roman"/>
                <w:sz w:val="28"/>
                <w:szCs w:val="28"/>
              </w:rPr>
            </w:pPr>
            <w:r w:rsidRPr="00DD4EB3">
              <w:rPr>
                <w:rFonts w:ascii="Times New Roman" w:hAnsi="Times New Roman"/>
                <w:sz w:val="28"/>
                <w:szCs w:val="28"/>
                <w:lang w:val="en-US"/>
              </w:rPr>
              <w:t>8</w:t>
            </w:r>
            <w:r w:rsidRPr="00DD4EB3">
              <w:rPr>
                <w:rFonts w:ascii="Times New Roman" w:hAnsi="Times New Roman"/>
                <w:sz w:val="28"/>
                <w:szCs w:val="28"/>
              </w:rPr>
              <w:t>-</w:t>
            </w:r>
            <w:r w:rsidRPr="00DD4EB3">
              <w:rPr>
                <w:rFonts w:ascii="Times New Roman" w:hAnsi="Times New Roman"/>
                <w:sz w:val="28"/>
                <w:szCs w:val="28"/>
                <w:lang w:val="en-US"/>
              </w:rPr>
              <w:t>962</w:t>
            </w:r>
            <w:r w:rsidRPr="00DD4EB3">
              <w:rPr>
                <w:rFonts w:ascii="Times New Roman" w:hAnsi="Times New Roman"/>
                <w:sz w:val="28"/>
                <w:szCs w:val="28"/>
              </w:rPr>
              <w:t>-</w:t>
            </w:r>
            <w:r w:rsidRPr="00DD4EB3">
              <w:rPr>
                <w:rFonts w:ascii="Times New Roman" w:hAnsi="Times New Roman"/>
                <w:sz w:val="28"/>
                <w:szCs w:val="28"/>
                <w:lang w:val="en-US"/>
              </w:rPr>
              <w:t>734</w:t>
            </w:r>
            <w:r w:rsidRPr="00DD4EB3">
              <w:rPr>
                <w:rFonts w:ascii="Times New Roman" w:hAnsi="Times New Roman"/>
                <w:sz w:val="28"/>
                <w:szCs w:val="28"/>
              </w:rPr>
              <w:t>-</w:t>
            </w:r>
            <w:r w:rsidRPr="00DD4EB3">
              <w:rPr>
                <w:rFonts w:ascii="Times New Roman" w:hAnsi="Times New Roman"/>
                <w:sz w:val="28"/>
                <w:szCs w:val="28"/>
                <w:lang w:val="en-US"/>
              </w:rPr>
              <w:t>0380</w:t>
            </w:r>
            <w:r w:rsidRPr="00DD4EB3">
              <w:rPr>
                <w:rFonts w:ascii="Times New Roman" w:hAnsi="Times New Roman"/>
                <w:sz w:val="28"/>
                <w:szCs w:val="28"/>
              </w:rPr>
              <w:t xml:space="preserve">, </w:t>
            </w:r>
            <w:r w:rsidR="00764BEF" w:rsidRPr="00DD4EB3">
              <w:rPr>
                <w:rFonts w:ascii="Times New Roman" w:hAnsi="Times New Roman"/>
                <w:sz w:val="28"/>
                <w:szCs w:val="28"/>
              </w:rPr>
              <w:t xml:space="preserve">  </w:t>
            </w:r>
            <w:hyperlink r:id="rId15" w:history="1">
              <w:r w:rsidRPr="00DD4EB3">
                <w:rPr>
                  <w:rStyle w:val="ae"/>
                  <w:rFonts w:ascii="Times New Roman" w:hAnsi="Times New Roman"/>
                  <w:sz w:val="28"/>
                  <w:szCs w:val="28"/>
                  <w:lang w:val="en-US"/>
                </w:rPr>
                <w:t>Prokopyevsk_COK@mailkenk.ru</w:t>
              </w:r>
            </w:hyperlink>
          </w:p>
        </w:tc>
      </w:tr>
      <w:tr w:rsidR="007536C9" w:rsidRPr="00DD4EB3" w:rsidTr="00DD4EB3">
        <w:trPr>
          <w:trHeight w:val="454"/>
        </w:trPr>
        <w:tc>
          <w:tcPr>
            <w:tcW w:w="36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DD4EB3" w:rsidRDefault="007536C9" w:rsidP="007536C9">
            <w:pPr>
              <w:pStyle w:val="a3"/>
              <w:shd w:val="clear" w:color="auto" w:fill="B8CCE4" w:themeFill="accent1" w:themeFillTint="66"/>
              <w:jc w:val="center"/>
              <w:rPr>
                <w:rFonts w:ascii="Times New Roman" w:hAnsi="Times New Roman"/>
                <w:sz w:val="28"/>
                <w:szCs w:val="28"/>
              </w:rPr>
            </w:pPr>
            <w:r w:rsidRPr="00DD4EB3">
              <w:rPr>
                <w:rFonts w:ascii="Times New Roman" w:hAnsi="Times New Roman"/>
                <w:sz w:val="28"/>
                <w:szCs w:val="28"/>
              </w:rPr>
              <w:t>г. Таштагол</w:t>
            </w:r>
          </w:p>
        </w:tc>
        <w:tc>
          <w:tcPr>
            <w:tcW w:w="4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DD4EB3" w:rsidRDefault="007536C9" w:rsidP="007536C9">
            <w:pPr>
              <w:pStyle w:val="a3"/>
              <w:shd w:val="clear" w:color="auto" w:fill="B8CCE4" w:themeFill="accent1" w:themeFillTint="66"/>
              <w:jc w:val="center"/>
              <w:rPr>
                <w:rFonts w:ascii="Times New Roman" w:hAnsi="Times New Roman"/>
                <w:sz w:val="28"/>
                <w:szCs w:val="28"/>
              </w:rPr>
            </w:pPr>
            <w:r w:rsidRPr="00DD4EB3">
              <w:rPr>
                <w:rFonts w:ascii="Times New Roman" w:hAnsi="Times New Roman"/>
                <w:sz w:val="28"/>
                <w:szCs w:val="28"/>
              </w:rPr>
              <w:t>ул. Энергетиков 1</w:t>
            </w:r>
          </w:p>
        </w:tc>
        <w:tc>
          <w:tcPr>
            <w:tcW w:w="7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DD4EB3" w:rsidRDefault="007536C9" w:rsidP="007536C9">
            <w:pPr>
              <w:pStyle w:val="a3"/>
              <w:shd w:val="clear" w:color="auto" w:fill="B8CCE4" w:themeFill="accent1" w:themeFillTint="66"/>
              <w:jc w:val="center"/>
              <w:rPr>
                <w:rFonts w:ascii="Times New Roman" w:hAnsi="Times New Roman"/>
                <w:sz w:val="28"/>
                <w:szCs w:val="28"/>
              </w:rPr>
            </w:pPr>
            <w:r w:rsidRPr="00DD4EB3">
              <w:rPr>
                <w:rFonts w:ascii="Times New Roman" w:hAnsi="Times New Roman"/>
                <w:sz w:val="28"/>
                <w:szCs w:val="28"/>
                <w:lang w:val="en-US"/>
              </w:rPr>
              <w:t>8</w:t>
            </w:r>
            <w:r w:rsidRPr="00DD4EB3">
              <w:rPr>
                <w:rFonts w:ascii="Times New Roman" w:hAnsi="Times New Roman"/>
                <w:sz w:val="28"/>
                <w:szCs w:val="28"/>
              </w:rPr>
              <w:t>-</w:t>
            </w:r>
            <w:r w:rsidRPr="00DD4EB3">
              <w:rPr>
                <w:rFonts w:ascii="Times New Roman" w:hAnsi="Times New Roman"/>
                <w:sz w:val="28"/>
                <w:szCs w:val="28"/>
                <w:lang w:val="en-US"/>
              </w:rPr>
              <w:t>962</w:t>
            </w:r>
            <w:r w:rsidRPr="00DD4EB3">
              <w:rPr>
                <w:rFonts w:ascii="Times New Roman" w:hAnsi="Times New Roman"/>
                <w:sz w:val="28"/>
                <w:szCs w:val="28"/>
              </w:rPr>
              <w:t>-</w:t>
            </w:r>
            <w:r w:rsidRPr="00DD4EB3">
              <w:rPr>
                <w:rFonts w:ascii="Times New Roman" w:hAnsi="Times New Roman"/>
                <w:sz w:val="28"/>
                <w:szCs w:val="28"/>
                <w:lang w:val="en-US"/>
              </w:rPr>
              <w:t>734</w:t>
            </w:r>
            <w:r w:rsidRPr="00DD4EB3">
              <w:rPr>
                <w:rFonts w:ascii="Times New Roman" w:hAnsi="Times New Roman"/>
                <w:sz w:val="28"/>
                <w:szCs w:val="28"/>
              </w:rPr>
              <w:t>-</w:t>
            </w:r>
            <w:r w:rsidRPr="00DD4EB3">
              <w:rPr>
                <w:rFonts w:ascii="Times New Roman" w:hAnsi="Times New Roman"/>
                <w:sz w:val="28"/>
                <w:szCs w:val="28"/>
                <w:lang w:val="en-US"/>
              </w:rPr>
              <w:t>0383</w:t>
            </w:r>
            <w:r w:rsidRPr="00DD4EB3">
              <w:rPr>
                <w:rFonts w:ascii="Times New Roman" w:hAnsi="Times New Roman"/>
                <w:sz w:val="28"/>
                <w:szCs w:val="28"/>
              </w:rPr>
              <w:t xml:space="preserve">, </w:t>
            </w:r>
            <w:r w:rsidR="00764BEF" w:rsidRPr="00DD4EB3">
              <w:rPr>
                <w:rFonts w:ascii="Times New Roman" w:hAnsi="Times New Roman"/>
                <w:sz w:val="28"/>
                <w:szCs w:val="28"/>
              </w:rPr>
              <w:t xml:space="preserve">  </w:t>
            </w:r>
            <w:hyperlink r:id="rId16" w:history="1">
              <w:r w:rsidRPr="00DD4EB3">
                <w:rPr>
                  <w:rStyle w:val="ae"/>
                  <w:rFonts w:ascii="Times New Roman" w:hAnsi="Times New Roman"/>
                  <w:sz w:val="28"/>
                  <w:szCs w:val="28"/>
                  <w:lang w:val="en-US"/>
                </w:rPr>
                <w:t>Tashtagol_COK@mailkenk.ru</w:t>
              </w:r>
            </w:hyperlink>
          </w:p>
        </w:tc>
      </w:tr>
      <w:tr w:rsidR="007536C9" w:rsidRPr="00DD4EB3" w:rsidTr="00DD4EB3">
        <w:trPr>
          <w:trHeight w:val="454"/>
        </w:trPr>
        <w:tc>
          <w:tcPr>
            <w:tcW w:w="3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DD4EB3" w:rsidRDefault="007536C9" w:rsidP="007536C9">
            <w:pPr>
              <w:pStyle w:val="a3"/>
              <w:shd w:val="clear" w:color="auto" w:fill="B8CCE4" w:themeFill="accent1" w:themeFillTint="66"/>
              <w:jc w:val="center"/>
              <w:rPr>
                <w:rFonts w:ascii="Times New Roman" w:hAnsi="Times New Roman"/>
                <w:sz w:val="28"/>
                <w:szCs w:val="28"/>
              </w:rPr>
            </w:pPr>
            <w:r w:rsidRPr="00DD4EB3">
              <w:rPr>
                <w:rFonts w:ascii="Times New Roman" w:hAnsi="Times New Roman"/>
                <w:sz w:val="28"/>
                <w:szCs w:val="28"/>
              </w:rPr>
              <w:t>г. Топки</w:t>
            </w:r>
          </w:p>
        </w:tc>
        <w:tc>
          <w:tcPr>
            <w:tcW w:w="4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DD4EB3" w:rsidRDefault="007536C9" w:rsidP="007536C9">
            <w:pPr>
              <w:pStyle w:val="a3"/>
              <w:shd w:val="clear" w:color="auto" w:fill="B8CCE4" w:themeFill="accent1" w:themeFillTint="66"/>
              <w:jc w:val="center"/>
              <w:rPr>
                <w:rFonts w:ascii="Times New Roman" w:hAnsi="Times New Roman"/>
                <w:sz w:val="28"/>
                <w:szCs w:val="28"/>
              </w:rPr>
            </w:pPr>
            <w:r w:rsidRPr="00DD4EB3">
              <w:rPr>
                <w:rFonts w:ascii="Times New Roman" w:hAnsi="Times New Roman"/>
                <w:sz w:val="28"/>
                <w:szCs w:val="28"/>
              </w:rPr>
              <w:t>ул. Петровского 50</w:t>
            </w:r>
          </w:p>
        </w:tc>
        <w:tc>
          <w:tcPr>
            <w:tcW w:w="7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DD4EB3" w:rsidRDefault="007536C9" w:rsidP="007536C9">
            <w:pPr>
              <w:pStyle w:val="a3"/>
              <w:shd w:val="clear" w:color="auto" w:fill="B8CCE4" w:themeFill="accent1" w:themeFillTint="66"/>
              <w:jc w:val="center"/>
              <w:rPr>
                <w:rFonts w:ascii="Times New Roman" w:hAnsi="Times New Roman"/>
                <w:sz w:val="28"/>
                <w:szCs w:val="28"/>
              </w:rPr>
            </w:pPr>
            <w:r w:rsidRPr="00DD4EB3">
              <w:rPr>
                <w:rFonts w:ascii="Times New Roman" w:hAnsi="Times New Roman"/>
                <w:sz w:val="28"/>
                <w:szCs w:val="28"/>
                <w:lang w:val="en-US"/>
              </w:rPr>
              <w:t>8</w:t>
            </w:r>
            <w:r w:rsidRPr="00DD4EB3">
              <w:rPr>
                <w:rFonts w:ascii="Times New Roman" w:hAnsi="Times New Roman"/>
                <w:sz w:val="28"/>
                <w:szCs w:val="28"/>
              </w:rPr>
              <w:t>-</w:t>
            </w:r>
            <w:r w:rsidRPr="00DD4EB3">
              <w:rPr>
                <w:rFonts w:ascii="Times New Roman" w:hAnsi="Times New Roman"/>
                <w:sz w:val="28"/>
                <w:szCs w:val="28"/>
                <w:lang w:val="en-US"/>
              </w:rPr>
              <w:t>962</w:t>
            </w:r>
            <w:r w:rsidRPr="00DD4EB3">
              <w:rPr>
                <w:rFonts w:ascii="Times New Roman" w:hAnsi="Times New Roman"/>
                <w:sz w:val="28"/>
                <w:szCs w:val="28"/>
              </w:rPr>
              <w:t>-</w:t>
            </w:r>
            <w:r w:rsidRPr="00DD4EB3">
              <w:rPr>
                <w:rFonts w:ascii="Times New Roman" w:hAnsi="Times New Roman"/>
                <w:sz w:val="28"/>
                <w:szCs w:val="28"/>
                <w:lang w:val="en-US"/>
              </w:rPr>
              <w:t>734</w:t>
            </w:r>
            <w:r w:rsidRPr="00DD4EB3">
              <w:rPr>
                <w:rFonts w:ascii="Times New Roman" w:hAnsi="Times New Roman"/>
                <w:sz w:val="28"/>
                <w:szCs w:val="28"/>
              </w:rPr>
              <w:t>-</w:t>
            </w:r>
            <w:r w:rsidRPr="00DD4EB3">
              <w:rPr>
                <w:rFonts w:ascii="Times New Roman" w:hAnsi="Times New Roman"/>
                <w:sz w:val="28"/>
                <w:szCs w:val="28"/>
                <w:lang w:val="en-US"/>
              </w:rPr>
              <w:t>0385</w:t>
            </w:r>
            <w:r w:rsidRPr="00DD4EB3">
              <w:rPr>
                <w:rFonts w:ascii="Times New Roman" w:hAnsi="Times New Roman"/>
                <w:sz w:val="28"/>
                <w:szCs w:val="28"/>
              </w:rPr>
              <w:t xml:space="preserve">, </w:t>
            </w:r>
            <w:r w:rsidR="00764BEF" w:rsidRPr="00DD4EB3">
              <w:rPr>
                <w:rFonts w:ascii="Times New Roman" w:hAnsi="Times New Roman"/>
                <w:sz w:val="28"/>
                <w:szCs w:val="28"/>
              </w:rPr>
              <w:t xml:space="preserve">  </w:t>
            </w:r>
            <w:hyperlink r:id="rId17" w:history="1">
              <w:r w:rsidRPr="00DD4EB3">
                <w:rPr>
                  <w:rStyle w:val="ae"/>
                  <w:rFonts w:ascii="Times New Roman" w:hAnsi="Times New Roman"/>
                  <w:sz w:val="28"/>
                  <w:szCs w:val="28"/>
                  <w:lang w:val="en-US"/>
                </w:rPr>
                <w:t>Topki_COK@mailkenk.ru</w:t>
              </w:r>
            </w:hyperlink>
          </w:p>
        </w:tc>
      </w:tr>
      <w:tr w:rsidR="007536C9" w:rsidRPr="00DD4EB3" w:rsidTr="00DD4EB3">
        <w:trPr>
          <w:trHeight w:val="454"/>
        </w:trPr>
        <w:tc>
          <w:tcPr>
            <w:tcW w:w="36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DD4EB3" w:rsidRDefault="007536C9" w:rsidP="007536C9">
            <w:pPr>
              <w:pStyle w:val="a3"/>
              <w:shd w:val="clear" w:color="auto" w:fill="B8CCE4" w:themeFill="accent1" w:themeFillTint="66"/>
              <w:jc w:val="center"/>
              <w:rPr>
                <w:rFonts w:ascii="Times New Roman" w:hAnsi="Times New Roman"/>
                <w:sz w:val="28"/>
                <w:szCs w:val="28"/>
              </w:rPr>
            </w:pPr>
            <w:r w:rsidRPr="00DD4EB3">
              <w:rPr>
                <w:rFonts w:ascii="Times New Roman" w:hAnsi="Times New Roman"/>
                <w:sz w:val="28"/>
                <w:szCs w:val="28"/>
              </w:rPr>
              <w:t>г. Юрга</w:t>
            </w:r>
          </w:p>
        </w:tc>
        <w:tc>
          <w:tcPr>
            <w:tcW w:w="4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DD4EB3" w:rsidRDefault="007536C9" w:rsidP="007536C9">
            <w:pPr>
              <w:pStyle w:val="a3"/>
              <w:shd w:val="clear" w:color="auto" w:fill="B8CCE4" w:themeFill="accent1" w:themeFillTint="66"/>
              <w:jc w:val="center"/>
              <w:rPr>
                <w:rFonts w:ascii="Times New Roman" w:hAnsi="Times New Roman"/>
                <w:sz w:val="28"/>
                <w:szCs w:val="28"/>
              </w:rPr>
            </w:pPr>
            <w:r w:rsidRPr="00DD4EB3">
              <w:rPr>
                <w:rFonts w:ascii="Times New Roman" w:hAnsi="Times New Roman"/>
                <w:sz w:val="28"/>
                <w:szCs w:val="28"/>
              </w:rPr>
              <w:t>ул. Бурлачиха 63</w:t>
            </w:r>
          </w:p>
        </w:tc>
        <w:tc>
          <w:tcPr>
            <w:tcW w:w="7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536C9" w:rsidRPr="00DD4EB3" w:rsidRDefault="007536C9" w:rsidP="007536C9">
            <w:pPr>
              <w:pStyle w:val="a3"/>
              <w:shd w:val="clear" w:color="auto" w:fill="B8CCE4" w:themeFill="accent1" w:themeFillTint="66"/>
              <w:jc w:val="center"/>
              <w:rPr>
                <w:rFonts w:ascii="Times New Roman" w:hAnsi="Times New Roman"/>
                <w:sz w:val="28"/>
                <w:szCs w:val="28"/>
              </w:rPr>
            </w:pPr>
            <w:r w:rsidRPr="00DD4EB3">
              <w:rPr>
                <w:rFonts w:ascii="Times New Roman" w:hAnsi="Times New Roman"/>
                <w:sz w:val="28"/>
                <w:szCs w:val="28"/>
                <w:lang w:val="en-US"/>
              </w:rPr>
              <w:t>8</w:t>
            </w:r>
            <w:r w:rsidRPr="00DD4EB3">
              <w:rPr>
                <w:rFonts w:ascii="Times New Roman" w:hAnsi="Times New Roman"/>
                <w:sz w:val="28"/>
                <w:szCs w:val="28"/>
              </w:rPr>
              <w:t>-</w:t>
            </w:r>
            <w:r w:rsidRPr="00DD4EB3">
              <w:rPr>
                <w:rFonts w:ascii="Times New Roman" w:hAnsi="Times New Roman"/>
                <w:sz w:val="28"/>
                <w:szCs w:val="28"/>
                <w:lang w:val="en-US"/>
              </w:rPr>
              <w:t>962</w:t>
            </w:r>
            <w:r w:rsidRPr="00DD4EB3">
              <w:rPr>
                <w:rFonts w:ascii="Times New Roman" w:hAnsi="Times New Roman"/>
                <w:sz w:val="28"/>
                <w:szCs w:val="28"/>
              </w:rPr>
              <w:t>-</w:t>
            </w:r>
            <w:r w:rsidRPr="00DD4EB3">
              <w:rPr>
                <w:rFonts w:ascii="Times New Roman" w:hAnsi="Times New Roman"/>
                <w:sz w:val="28"/>
                <w:szCs w:val="28"/>
                <w:lang w:val="en-US"/>
              </w:rPr>
              <w:t>734</w:t>
            </w:r>
            <w:r w:rsidRPr="00DD4EB3">
              <w:rPr>
                <w:rFonts w:ascii="Times New Roman" w:hAnsi="Times New Roman"/>
                <w:sz w:val="28"/>
                <w:szCs w:val="28"/>
              </w:rPr>
              <w:t>-</w:t>
            </w:r>
            <w:r w:rsidRPr="00DD4EB3">
              <w:rPr>
                <w:rFonts w:ascii="Times New Roman" w:hAnsi="Times New Roman"/>
                <w:sz w:val="28"/>
                <w:szCs w:val="28"/>
                <w:lang w:val="en-US"/>
              </w:rPr>
              <w:t>0388</w:t>
            </w:r>
            <w:r w:rsidRPr="00DD4EB3">
              <w:rPr>
                <w:rFonts w:ascii="Times New Roman" w:hAnsi="Times New Roman"/>
                <w:sz w:val="28"/>
                <w:szCs w:val="28"/>
              </w:rPr>
              <w:t xml:space="preserve">, </w:t>
            </w:r>
            <w:r w:rsidR="00764BEF" w:rsidRPr="00DD4EB3">
              <w:rPr>
                <w:rFonts w:ascii="Times New Roman" w:hAnsi="Times New Roman"/>
                <w:sz w:val="28"/>
                <w:szCs w:val="28"/>
              </w:rPr>
              <w:t xml:space="preserve">  </w:t>
            </w:r>
            <w:hyperlink r:id="rId18" w:history="1">
              <w:r w:rsidRPr="00DD4EB3">
                <w:rPr>
                  <w:rStyle w:val="ae"/>
                  <w:rFonts w:ascii="Times New Roman" w:hAnsi="Times New Roman"/>
                  <w:sz w:val="28"/>
                  <w:szCs w:val="28"/>
                  <w:lang w:val="en-US"/>
                </w:rPr>
                <w:t>Jurga_COK@mailkenk.ru</w:t>
              </w:r>
            </w:hyperlink>
          </w:p>
        </w:tc>
      </w:tr>
      <w:tr w:rsidR="007536C9" w:rsidRPr="00DD4EB3" w:rsidTr="00DD4EB3">
        <w:trPr>
          <w:trHeight w:val="454"/>
        </w:trPr>
        <w:tc>
          <w:tcPr>
            <w:tcW w:w="3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DD4EB3" w:rsidRDefault="007536C9" w:rsidP="007536C9">
            <w:pPr>
              <w:pStyle w:val="a3"/>
              <w:shd w:val="clear" w:color="auto" w:fill="B8CCE4" w:themeFill="accent1" w:themeFillTint="66"/>
              <w:jc w:val="center"/>
              <w:rPr>
                <w:rFonts w:ascii="Times New Roman" w:hAnsi="Times New Roman"/>
                <w:sz w:val="28"/>
                <w:szCs w:val="28"/>
              </w:rPr>
            </w:pPr>
            <w:r w:rsidRPr="00DD4EB3">
              <w:rPr>
                <w:rFonts w:ascii="Times New Roman" w:hAnsi="Times New Roman"/>
                <w:sz w:val="28"/>
                <w:szCs w:val="28"/>
              </w:rPr>
              <w:t>г. Кемерово</w:t>
            </w:r>
          </w:p>
        </w:tc>
        <w:tc>
          <w:tcPr>
            <w:tcW w:w="4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DD4EB3" w:rsidRDefault="007536C9" w:rsidP="007536C9">
            <w:pPr>
              <w:pStyle w:val="a3"/>
              <w:shd w:val="clear" w:color="auto" w:fill="B8CCE4" w:themeFill="accent1" w:themeFillTint="66"/>
              <w:jc w:val="center"/>
              <w:rPr>
                <w:rFonts w:ascii="Times New Roman" w:hAnsi="Times New Roman"/>
                <w:sz w:val="28"/>
                <w:szCs w:val="28"/>
              </w:rPr>
            </w:pPr>
            <w:r w:rsidRPr="00DD4EB3">
              <w:rPr>
                <w:rFonts w:ascii="Times New Roman" w:hAnsi="Times New Roman"/>
                <w:sz w:val="28"/>
                <w:szCs w:val="28"/>
              </w:rPr>
              <w:t>ул. Н. Островского 32</w:t>
            </w:r>
          </w:p>
        </w:tc>
        <w:tc>
          <w:tcPr>
            <w:tcW w:w="7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536C9" w:rsidRPr="00DD4EB3" w:rsidRDefault="007536C9" w:rsidP="007536C9">
            <w:pPr>
              <w:pStyle w:val="a3"/>
              <w:shd w:val="clear" w:color="auto" w:fill="B8CCE4" w:themeFill="accent1" w:themeFillTint="66"/>
              <w:jc w:val="center"/>
              <w:rPr>
                <w:rFonts w:ascii="Times New Roman" w:hAnsi="Times New Roman"/>
                <w:sz w:val="28"/>
                <w:szCs w:val="28"/>
              </w:rPr>
            </w:pPr>
            <w:r w:rsidRPr="00DD4EB3">
              <w:rPr>
                <w:rFonts w:ascii="Times New Roman" w:hAnsi="Times New Roman"/>
                <w:sz w:val="28"/>
                <w:szCs w:val="28"/>
                <w:lang w:val="en-US"/>
              </w:rPr>
              <w:t>8</w:t>
            </w:r>
            <w:r w:rsidRPr="00DD4EB3">
              <w:rPr>
                <w:rFonts w:ascii="Times New Roman" w:hAnsi="Times New Roman"/>
                <w:sz w:val="28"/>
                <w:szCs w:val="28"/>
              </w:rPr>
              <w:t>-</w:t>
            </w:r>
            <w:r w:rsidRPr="00DD4EB3">
              <w:rPr>
                <w:rFonts w:ascii="Times New Roman" w:hAnsi="Times New Roman"/>
                <w:sz w:val="28"/>
                <w:szCs w:val="28"/>
                <w:lang w:val="en-US"/>
              </w:rPr>
              <w:t>962</w:t>
            </w:r>
            <w:r w:rsidRPr="00DD4EB3">
              <w:rPr>
                <w:rFonts w:ascii="Times New Roman" w:hAnsi="Times New Roman"/>
                <w:sz w:val="28"/>
                <w:szCs w:val="28"/>
              </w:rPr>
              <w:t>-</w:t>
            </w:r>
            <w:r w:rsidRPr="00DD4EB3">
              <w:rPr>
                <w:rFonts w:ascii="Times New Roman" w:hAnsi="Times New Roman"/>
                <w:sz w:val="28"/>
                <w:szCs w:val="28"/>
                <w:lang w:val="en-US"/>
              </w:rPr>
              <w:t>734</w:t>
            </w:r>
            <w:r w:rsidRPr="00DD4EB3">
              <w:rPr>
                <w:rFonts w:ascii="Times New Roman" w:hAnsi="Times New Roman"/>
                <w:sz w:val="28"/>
                <w:szCs w:val="28"/>
              </w:rPr>
              <w:t>-</w:t>
            </w:r>
            <w:r w:rsidRPr="00DD4EB3">
              <w:rPr>
                <w:rFonts w:ascii="Times New Roman" w:hAnsi="Times New Roman"/>
                <w:sz w:val="28"/>
                <w:szCs w:val="28"/>
                <w:lang w:val="en-US"/>
              </w:rPr>
              <w:t>0374</w:t>
            </w:r>
            <w:r w:rsidRPr="00DD4EB3">
              <w:rPr>
                <w:rFonts w:ascii="Times New Roman" w:hAnsi="Times New Roman"/>
                <w:sz w:val="28"/>
                <w:szCs w:val="28"/>
              </w:rPr>
              <w:t xml:space="preserve">, </w:t>
            </w:r>
            <w:r w:rsidR="00764BEF" w:rsidRPr="00DD4EB3">
              <w:rPr>
                <w:rFonts w:ascii="Times New Roman" w:hAnsi="Times New Roman"/>
                <w:sz w:val="28"/>
                <w:szCs w:val="28"/>
              </w:rPr>
              <w:t xml:space="preserve">  </w:t>
            </w:r>
            <w:hyperlink r:id="rId19" w:history="1">
              <w:r w:rsidRPr="00DD4EB3">
                <w:rPr>
                  <w:rStyle w:val="ae"/>
                  <w:rFonts w:ascii="Times New Roman" w:hAnsi="Times New Roman"/>
                  <w:sz w:val="28"/>
                  <w:szCs w:val="28"/>
                  <w:lang w:val="en-US"/>
                </w:rPr>
                <w:t>Kemerovo_COK@mailkenk.ru</w:t>
              </w:r>
            </w:hyperlink>
          </w:p>
        </w:tc>
      </w:tr>
    </w:tbl>
    <w:p w:rsidR="008C2051" w:rsidRPr="00D01DF3" w:rsidRDefault="008C2051" w:rsidP="00D01DF3">
      <w:pPr>
        <w:tabs>
          <w:tab w:val="left" w:pos="9945"/>
        </w:tabs>
      </w:pPr>
    </w:p>
    <w:sectPr w:rsidR="008C2051" w:rsidRPr="00D01DF3" w:rsidSect="007618D2">
      <w:pgSz w:w="16840" w:h="11907" w:orient="landscape" w:code="9"/>
      <w:pgMar w:top="568" w:right="567" w:bottom="284" w:left="567" w:header="720" w:footer="72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0B8" w:rsidRDefault="006370B8" w:rsidP="003D0C22">
      <w:pPr>
        <w:spacing w:after="0" w:line="240" w:lineRule="auto"/>
      </w:pPr>
      <w:r>
        <w:separator/>
      </w:r>
    </w:p>
  </w:endnote>
  <w:endnote w:type="continuationSeparator" w:id="0">
    <w:p w:rsidR="006370B8" w:rsidRDefault="006370B8" w:rsidP="003D0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0B8" w:rsidRDefault="006370B8" w:rsidP="003D0C22">
      <w:pPr>
        <w:spacing w:after="0" w:line="240" w:lineRule="auto"/>
      </w:pPr>
      <w:r>
        <w:separator/>
      </w:r>
    </w:p>
  </w:footnote>
  <w:footnote w:type="continuationSeparator" w:id="0">
    <w:p w:rsidR="006370B8" w:rsidRDefault="006370B8" w:rsidP="003D0C22">
      <w:pPr>
        <w:spacing w:after="0" w:line="240" w:lineRule="auto"/>
      </w:pPr>
      <w:r>
        <w:continuationSeparator/>
      </w:r>
    </w:p>
  </w:footnote>
  <w:footnote w:id="1">
    <w:p w:rsidR="00905170" w:rsidRDefault="00905170" w:rsidP="001534AF">
      <w:pPr>
        <w:suppressAutoHyphens/>
        <w:autoSpaceDE w:val="0"/>
        <w:autoSpaceDN w:val="0"/>
        <w:adjustRightInd w:val="0"/>
        <w:spacing w:after="0" w:line="240" w:lineRule="auto"/>
        <w:ind w:firstLine="539"/>
        <w:jc w:val="both"/>
        <w:rPr>
          <w:rFonts w:eastAsiaTheme="minorHAnsi" w:cs="Calibri"/>
          <w:sz w:val="20"/>
          <w:szCs w:val="20"/>
        </w:rPr>
      </w:pPr>
      <w:r>
        <w:rPr>
          <w:rStyle w:val="ad"/>
        </w:rPr>
        <w:t>1</w:t>
      </w:r>
      <w:r>
        <w:t xml:space="preserve"> </w:t>
      </w:r>
      <w:r>
        <w:rPr>
          <w:rFonts w:eastAsiaTheme="minorHAnsi" w:cs="Calibri"/>
          <w:sz w:val="20"/>
          <w:szCs w:val="20"/>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905170" w:rsidRDefault="00905170" w:rsidP="00F62694">
      <w:pPr>
        <w:pStyle w:val="ab"/>
      </w:pPr>
    </w:p>
  </w:footnote>
  <w:footnote w:id="2">
    <w:p w:rsidR="001B35D3" w:rsidRDefault="001B35D3" w:rsidP="00081E38">
      <w:pPr>
        <w:suppressAutoHyphens/>
        <w:autoSpaceDE w:val="0"/>
        <w:autoSpaceDN w:val="0"/>
        <w:adjustRightInd w:val="0"/>
        <w:spacing w:after="0" w:line="240" w:lineRule="auto"/>
        <w:ind w:firstLine="539"/>
        <w:jc w:val="both"/>
        <w:rPr>
          <w:rFonts w:eastAsiaTheme="minorHAnsi" w:cs="Calibri"/>
          <w:sz w:val="20"/>
          <w:szCs w:val="20"/>
        </w:rPr>
      </w:pPr>
      <w:r>
        <w:rPr>
          <w:rStyle w:val="ad"/>
        </w:rPr>
        <w:t>2</w:t>
      </w:r>
      <w:r>
        <w:t xml:space="preserve"> </w:t>
      </w:r>
      <w:r>
        <w:rPr>
          <w:rFonts w:eastAsiaTheme="minorHAnsi" w:cs="Calibri"/>
          <w:sz w:val="20"/>
          <w:szCs w:val="20"/>
        </w:rPr>
        <w:t>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w:t>
      </w:r>
    </w:p>
    <w:p w:rsidR="001B35D3" w:rsidRDefault="001B35D3" w:rsidP="00081E38">
      <w:pPr>
        <w:pStyle w:val="ab"/>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217A"/>
    <w:multiLevelType w:val="hybridMultilevel"/>
    <w:tmpl w:val="0EE249C0"/>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15:restartNumberingAfterBreak="0">
    <w:nsid w:val="09732F35"/>
    <w:multiLevelType w:val="hybridMultilevel"/>
    <w:tmpl w:val="A74219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F93FB6"/>
    <w:multiLevelType w:val="hybridMultilevel"/>
    <w:tmpl w:val="F7C27924"/>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15:restartNumberingAfterBreak="0">
    <w:nsid w:val="0AA75E04"/>
    <w:multiLevelType w:val="hybridMultilevel"/>
    <w:tmpl w:val="FA2ADC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B40FE2"/>
    <w:multiLevelType w:val="hybridMultilevel"/>
    <w:tmpl w:val="178CD1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6845B5"/>
    <w:multiLevelType w:val="hybridMultilevel"/>
    <w:tmpl w:val="D090A724"/>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15:restartNumberingAfterBreak="0">
    <w:nsid w:val="119D7371"/>
    <w:multiLevelType w:val="hybridMultilevel"/>
    <w:tmpl w:val="28908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CC5A52"/>
    <w:multiLevelType w:val="hybridMultilevel"/>
    <w:tmpl w:val="49162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476A72"/>
    <w:multiLevelType w:val="hybridMultilevel"/>
    <w:tmpl w:val="5E72A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823251"/>
    <w:multiLevelType w:val="hybridMultilevel"/>
    <w:tmpl w:val="0396F6F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DD6D7F"/>
    <w:multiLevelType w:val="hybridMultilevel"/>
    <w:tmpl w:val="F1DACE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BA639A4"/>
    <w:multiLevelType w:val="multilevel"/>
    <w:tmpl w:val="FBF0F070"/>
    <w:lvl w:ilvl="0">
      <w:start w:val="1"/>
      <w:numFmt w:val="decimal"/>
      <w:lvlText w:val="%1."/>
      <w:lvlJc w:val="left"/>
      <w:pPr>
        <w:ind w:left="360" w:hanging="360"/>
      </w:pPr>
      <w:rPr>
        <w:rFonts w:hint="default"/>
        <w:color w:val="auto"/>
      </w:rPr>
    </w:lvl>
    <w:lvl w:ilvl="1">
      <w:start w:val="1"/>
      <w:numFmt w:val="decimal"/>
      <w:lvlText w:val="%1.%2."/>
      <w:lvlJc w:val="left"/>
      <w:pPr>
        <w:ind w:left="420" w:hanging="360"/>
      </w:pPr>
      <w:rPr>
        <w:rFonts w:hint="default"/>
        <w:color w:val="auto"/>
      </w:rPr>
    </w:lvl>
    <w:lvl w:ilvl="2">
      <w:start w:val="1"/>
      <w:numFmt w:val="decimal"/>
      <w:lvlText w:val="%1.%2.%3."/>
      <w:lvlJc w:val="left"/>
      <w:pPr>
        <w:ind w:left="840" w:hanging="720"/>
      </w:pPr>
      <w:rPr>
        <w:rFonts w:hint="default"/>
        <w:color w:val="auto"/>
      </w:rPr>
    </w:lvl>
    <w:lvl w:ilvl="3">
      <w:start w:val="1"/>
      <w:numFmt w:val="decimal"/>
      <w:lvlText w:val="%1.%2.%3.%4."/>
      <w:lvlJc w:val="left"/>
      <w:pPr>
        <w:ind w:left="900" w:hanging="720"/>
      </w:pPr>
      <w:rPr>
        <w:rFonts w:hint="default"/>
        <w:color w:val="auto"/>
      </w:rPr>
    </w:lvl>
    <w:lvl w:ilvl="4">
      <w:start w:val="1"/>
      <w:numFmt w:val="decimal"/>
      <w:lvlText w:val="%1.%2.%3.%4.%5."/>
      <w:lvlJc w:val="left"/>
      <w:pPr>
        <w:ind w:left="1320" w:hanging="1080"/>
      </w:pPr>
      <w:rPr>
        <w:rFonts w:hint="default"/>
        <w:color w:val="auto"/>
      </w:rPr>
    </w:lvl>
    <w:lvl w:ilvl="5">
      <w:start w:val="1"/>
      <w:numFmt w:val="decimal"/>
      <w:lvlText w:val="%1.%2.%3.%4.%5.%6."/>
      <w:lvlJc w:val="left"/>
      <w:pPr>
        <w:ind w:left="1380" w:hanging="1080"/>
      </w:pPr>
      <w:rPr>
        <w:rFonts w:hint="default"/>
        <w:color w:val="auto"/>
      </w:rPr>
    </w:lvl>
    <w:lvl w:ilvl="6">
      <w:start w:val="1"/>
      <w:numFmt w:val="decimal"/>
      <w:lvlText w:val="%1.%2.%3.%4.%5.%6.%7."/>
      <w:lvlJc w:val="left"/>
      <w:pPr>
        <w:ind w:left="1800" w:hanging="1440"/>
      </w:pPr>
      <w:rPr>
        <w:rFonts w:hint="default"/>
        <w:color w:val="auto"/>
      </w:rPr>
    </w:lvl>
    <w:lvl w:ilvl="7">
      <w:start w:val="1"/>
      <w:numFmt w:val="decimal"/>
      <w:lvlText w:val="%1.%2.%3.%4.%5.%6.%7.%8."/>
      <w:lvlJc w:val="left"/>
      <w:pPr>
        <w:ind w:left="1860" w:hanging="1440"/>
      </w:pPr>
      <w:rPr>
        <w:rFonts w:hint="default"/>
        <w:color w:val="auto"/>
      </w:rPr>
    </w:lvl>
    <w:lvl w:ilvl="8">
      <w:start w:val="1"/>
      <w:numFmt w:val="decimal"/>
      <w:lvlText w:val="%1.%2.%3.%4.%5.%6.%7.%8.%9."/>
      <w:lvlJc w:val="left"/>
      <w:pPr>
        <w:ind w:left="2280" w:hanging="1800"/>
      </w:pPr>
      <w:rPr>
        <w:rFonts w:hint="default"/>
        <w:color w:val="auto"/>
      </w:rPr>
    </w:lvl>
  </w:abstractNum>
  <w:abstractNum w:abstractNumId="13" w15:restartNumberingAfterBreak="0">
    <w:nsid w:val="36186420"/>
    <w:multiLevelType w:val="hybridMultilevel"/>
    <w:tmpl w:val="F490B7F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 w15:restartNumberingAfterBreak="0">
    <w:nsid w:val="39E54EF0"/>
    <w:multiLevelType w:val="hybridMultilevel"/>
    <w:tmpl w:val="46B85630"/>
    <w:lvl w:ilvl="0" w:tplc="355A0E10">
      <w:start w:val="1"/>
      <w:numFmt w:val="decimal"/>
      <w:lvlText w:val="%1."/>
      <w:lvlJc w:val="left"/>
      <w:pPr>
        <w:ind w:left="360" w:hanging="360"/>
      </w:pPr>
      <w:rPr>
        <w:rFonts w:ascii="Times New Roman" w:hAnsi="Times New Roman" w:cs="Times New Roman" w:hint="default"/>
        <w:i/>
        <w:sz w:val="20"/>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74304D"/>
    <w:multiLevelType w:val="hybridMultilevel"/>
    <w:tmpl w:val="70F032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562B4E"/>
    <w:multiLevelType w:val="hybridMultilevel"/>
    <w:tmpl w:val="2482EF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8C686F"/>
    <w:multiLevelType w:val="hybridMultilevel"/>
    <w:tmpl w:val="918AF34A"/>
    <w:lvl w:ilvl="0" w:tplc="0419000D">
      <w:start w:val="1"/>
      <w:numFmt w:val="bullet"/>
      <w:lvlText w:val=""/>
      <w:lvlJc w:val="left"/>
      <w:pPr>
        <w:ind w:left="1175" w:hanging="360"/>
      </w:pPr>
      <w:rPr>
        <w:rFonts w:ascii="Wingdings" w:hAnsi="Wingdings" w:hint="default"/>
      </w:rPr>
    </w:lvl>
    <w:lvl w:ilvl="1" w:tplc="04190003" w:tentative="1">
      <w:start w:val="1"/>
      <w:numFmt w:val="bullet"/>
      <w:lvlText w:val="o"/>
      <w:lvlJc w:val="left"/>
      <w:pPr>
        <w:ind w:left="1895" w:hanging="360"/>
      </w:pPr>
      <w:rPr>
        <w:rFonts w:ascii="Courier New" w:hAnsi="Courier New" w:cs="Courier New" w:hint="default"/>
      </w:rPr>
    </w:lvl>
    <w:lvl w:ilvl="2" w:tplc="04190005" w:tentative="1">
      <w:start w:val="1"/>
      <w:numFmt w:val="bullet"/>
      <w:lvlText w:val=""/>
      <w:lvlJc w:val="left"/>
      <w:pPr>
        <w:ind w:left="2615" w:hanging="360"/>
      </w:pPr>
      <w:rPr>
        <w:rFonts w:ascii="Wingdings" w:hAnsi="Wingdings" w:hint="default"/>
      </w:rPr>
    </w:lvl>
    <w:lvl w:ilvl="3" w:tplc="04190001" w:tentative="1">
      <w:start w:val="1"/>
      <w:numFmt w:val="bullet"/>
      <w:lvlText w:val=""/>
      <w:lvlJc w:val="left"/>
      <w:pPr>
        <w:ind w:left="3335" w:hanging="360"/>
      </w:pPr>
      <w:rPr>
        <w:rFonts w:ascii="Symbol" w:hAnsi="Symbol" w:hint="default"/>
      </w:rPr>
    </w:lvl>
    <w:lvl w:ilvl="4" w:tplc="04190003" w:tentative="1">
      <w:start w:val="1"/>
      <w:numFmt w:val="bullet"/>
      <w:lvlText w:val="o"/>
      <w:lvlJc w:val="left"/>
      <w:pPr>
        <w:ind w:left="4055" w:hanging="360"/>
      </w:pPr>
      <w:rPr>
        <w:rFonts w:ascii="Courier New" w:hAnsi="Courier New" w:cs="Courier New" w:hint="default"/>
      </w:rPr>
    </w:lvl>
    <w:lvl w:ilvl="5" w:tplc="04190005" w:tentative="1">
      <w:start w:val="1"/>
      <w:numFmt w:val="bullet"/>
      <w:lvlText w:val=""/>
      <w:lvlJc w:val="left"/>
      <w:pPr>
        <w:ind w:left="4775" w:hanging="360"/>
      </w:pPr>
      <w:rPr>
        <w:rFonts w:ascii="Wingdings" w:hAnsi="Wingdings" w:hint="default"/>
      </w:rPr>
    </w:lvl>
    <w:lvl w:ilvl="6" w:tplc="04190001" w:tentative="1">
      <w:start w:val="1"/>
      <w:numFmt w:val="bullet"/>
      <w:lvlText w:val=""/>
      <w:lvlJc w:val="left"/>
      <w:pPr>
        <w:ind w:left="5495" w:hanging="360"/>
      </w:pPr>
      <w:rPr>
        <w:rFonts w:ascii="Symbol" w:hAnsi="Symbol" w:hint="default"/>
      </w:rPr>
    </w:lvl>
    <w:lvl w:ilvl="7" w:tplc="04190003" w:tentative="1">
      <w:start w:val="1"/>
      <w:numFmt w:val="bullet"/>
      <w:lvlText w:val="o"/>
      <w:lvlJc w:val="left"/>
      <w:pPr>
        <w:ind w:left="6215" w:hanging="360"/>
      </w:pPr>
      <w:rPr>
        <w:rFonts w:ascii="Courier New" w:hAnsi="Courier New" w:cs="Courier New" w:hint="default"/>
      </w:rPr>
    </w:lvl>
    <w:lvl w:ilvl="8" w:tplc="04190005" w:tentative="1">
      <w:start w:val="1"/>
      <w:numFmt w:val="bullet"/>
      <w:lvlText w:val=""/>
      <w:lvlJc w:val="left"/>
      <w:pPr>
        <w:ind w:left="6935" w:hanging="360"/>
      </w:pPr>
      <w:rPr>
        <w:rFonts w:ascii="Wingdings" w:hAnsi="Wingdings" w:hint="default"/>
      </w:rPr>
    </w:lvl>
  </w:abstractNum>
  <w:abstractNum w:abstractNumId="18" w15:restartNumberingAfterBreak="0">
    <w:nsid w:val="45435959"/>
    <w:multiLevelType w:val="hybridMultilevel"/>
    <w:tmpl w:val="FB3E44E0"/>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9" w15:restartNumberingAfterBreak="0">
    <w:nsid w:val="45494EFB"/>
    <w:multiLevelType w:val="hybridMultilevel"/>
    <w:tmpl w:val="91C817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463730"/>
    <w:multiLevelType w:val="hybridMultilevel"/>
    <w:tmpl w:val="6F962D42"/>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15:restartNumberingAfterBreak="0">
    <w:nsid w:val="50117452"/>
    <w:multiLevelType w:val="hybridMultilevel"/>
    <w:tmpl w:val="982EC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1A602F0"/>
    <w:multiLevelType w:val="multilevel"/>
    <w:tmpl w:val="DD70B43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3" w15:restartNumberingAfterBreak="0">
    <w:nsid w:val="55D041ED"/>
    <w:multiLevelType w:val="hybridMultilevel"/>
    <w:tmpl w:val="A5543B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C200D74"/>
    <w:multiLevelType w:val="hybridMultilevel"/>
    <w:tmpl w:val="AF1AEC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618629EB"/>
    <w:multiLevelType w:val="hybridMultilevel"/>
    <w:tmpl w:val="30B4D7D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6" w15:restartNumberingAfterBreak="0">
    <w:nsid w:val="64E02A89"/>
    <w:multiLevelType w:val="hybridMultilevel"/>
    <w:tmpl w:val="516049BA"/>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A2D08D7"/>
    <w:multiLevelType w:val="hybridMultilevel"/>
    <w:tmpl w:val="853CD36C"/>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8" w15:restartNumberingAfterBreak="0">
    <w:nsid w:val="6F002EEB"/>
    <w:multiLevelType w:val="hybridMultilevel"/>
    <w:tmpl w:val="77A0D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A26AA9"/>
    <w:multiLevelType w:val="hybridMultilevel"/>
    <w:tmpl w:val="60C0FF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69E5ACA"/>
    <w:multiLevelType w:val="hybridMultilevel"/>
    <w:tmpl w:val="6D1E9ADA"/>
    <w:lvl w:ilvl="0" w:tplc="68D2D56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6D80C4C"/>
    <w:multiLevelType w:val="hybridMultilevel"/>
    <w:tmpl w:val="FBB87334"/>
    <w:lvl w:ilvl="0" w:tplc="68D2D56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74609E8"/>
    <w:multiLevelType w:val="hybridMultilevel"/>
    <w:tmpl w:val="634AA1A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79284EAC"/>
    <w:multiLevelType w:val="hybridMultilevel"/>
    <w:tmpl w:val="E09EC2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BAB175E"/>
    <w:multiLevelType w:val="hybridMultilevel"/>
    <w:tmpl w:val="47C233D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7DB678F5"/>
    <w:multiLevelType w:val="hybridMultilevel"/>
    <w:tmpl w:val="4A9A6D48"/>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num w:numId="1">
    <w:abstractNumId w:val="14"/>
  </w:num>
  <w:num w:numId="2">
    <w:abstractNumId w:val="12"/>
  </w:num>
  <w:num w:numId="3">
    <w:abstractNumId w:val="22"/>
  </w:num>
  <w:num w:numId="4">
    <w:abstractNumId w:val="18"/>
  </w:num>
  <w:num w:numId="5">
    <w:abstractNumId w:val="11"/>
  </w:num>
  <w:num w:numId="6">
    <w:abstractNumId w:val="21"/>
  </w:num>
  <w:num w:numId="7">
    <w:abstractNumId w:val="19"/>
  </w:num>
  <w:num w:numId="8">
    <w:abstractNumId w:val="15"/>
  </w:num>
  <w:num w:numId="9">
    <w:abstractNumId w:val="9"/>
  </w:num>
  <w:num w:numId="10">
    <w:abstractNumId w:val="30"/>
  </w:num>
  <w:num w:numId="11">
    <w:abstractNumId w:val="31"/>
  </w:num>
  <w:num w:numId="12">
    <w:abstractNumId w:val="20"/>
  </w:num>
  <w:num w:numId="13">
    <w:abstractNumId w:val="29"/>
  </w:num>
  <w:num w:numId="14">
    <w:abstractNumId w:val="26"/>
  </w:num>
  <w:num w:numId="15">
    <w:abstractNumId w:val="3"/>
  </w:num>
  <w:num w:numId="16">
    <w:abstractNumId w:val="16"/>
  </w:num>
  <w:num w:numId="17">
    <w:abstractNumId w:val="32"/>
  </w:num>
  <w:num w:numId="18">
    <w:abstractNumId w:val="1"/>
  </w:num>
  <w:num w:numId="19">
    <w:abstractNumId w:val="33"/>
  </w:num>
  <w:num w:numId="20">
    <w:abstractNumId w:val="35"/>
  </w:num>
  <w:num w:numId="21">
    <w:abstractNumId w:val="8"/>
  </w:num>
  <w:num w:numId="22">
    <w:abstractNumId w:val="27"/>
  </w:num>
  <w:num w:numId="23">
    <w:abstractNumId w:val="34"/>
  </w:num>
  <w:num w:numId="24">
    <w:abstractNumId w:val="10"/>
  </w:num>
  <w:num w:numId="25">
    <w:abstractNumId w:val="7"/>
  </w:num>
  <w:num w:numId="26">
    <w:abstractNumId w:val="17"/>
  </w:num>
  <w:num w:numId="27">
    <w:abstractNumId w:val="2"/>
  </w:num>
  <w:num w:numId="28">
    <w:abstractNumId w:val="5"/>
  </w:num>
  <w:num w:numId="29">
    <w:abstractNumId w:val="25"/>
  </w:num>
  <w:num w:numId="30">
    <w:abstractNumId w:val="28"/>
  </w:num>
  <w:num w:numId="31">
    <w:abstractNumId w:val="6"/>
  </w:num>
  <w:num w:numId="32">
    <w:abstractNumId w:val="13"/>
  </w:num>
  <w:num w:numId="33">
    <w:abstractNumId w:val="24"/>
  </w:num>
  <w:num w:numId="34">
    <w:abstractNumId w:val="23"/>
  </w:num>
  <w:num w:numId="35">
    <w:abstractNumId w:val="0"/>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754"/>
    <w:rsid w:val="00001479"/>
    <w:rsid w:val="000073F4"/>
    <w:rsid w:val="0001350A"/>
    <w:rsid w:val="00025FBE"/>
    <w:rsid w:val="000311BB"/>
    <w:rsid w:val="00032E2D"/>
    <w:rsid w:val="00034DB4"/>
    <w:rsid w:val="0003546F"/>
    <w:rsid w:val="000411ED"/>
    <w:rsid w:val="000436D8"/>
    <w:rsid w:val="00045184"/>
    <w:rsid w:val="00047666"/>
    <w:rsid w:val="000500ED"/>
    <w:rsid w:val="000525C0"/>
    <w:rsid w:val="00057E72"/>
    <w:rsid w:val="0006090E"/>
    <w:rsid w:val="00061A24"/>
    <w:rsid w:val="00061D29"/>
    <w:rsid w:val="00063E26"/>
    <w:rsid w:val="00074721"/>
    <w:rsid w:val="00074C8A"/>
    <w:rsid w:val="00074DB0"/>
    <w:rsid w:val="00081E38"/>
    <w:rsid w:val="00081F69"/>
    <w:rsid w:val="00085BF8"/>
    <w:rsid w:val="00091AE5"/>
    <w:rsid w:val="0009482F"/>
    <w:rsid w:val="00096C18"/>
    <w:rsid w:val="000A2459"/>
    <w:rsid w:val="000A3392"/>
    <w:rsid w:val="000A36E2"/>
    <w:rsid w:val="000A59C7"/>
    <w:rsid w:val="000A5F2E"/>
    <w:rsid w:val="000A6322"/>
    <w:rsid w:val="000B2E0A"/>
    <w:rsid w:val="000B5A38"/>
    <w:rsid w:val="000B6E42"/>
    <w:rsid w:val="000B75F1"/>
    <w:rsid w:val="000C24A2"/>
    <w:rsid w:val="000C2864"/>
    <w:rsid w:val="000C3781"/>
    <w:rsid w:val="000C41CE"/>
    <w:rsid w:val="000C4D7F"/>
    <w:rsid w:val="000C63BD"/>
    <w:rsid w:val="000D04F4"/>
    <w:rsid w:val="000D2378"/>
    <w:rsid w:val="000D32B0"/>
    <w:rsid w:val="000E4EDF"/>
    <w:rsid w:val="000E58F3"/>
    <w:rsid w:val="000F3B29"/>
    <w:rsid w:val="000F3CF4"/>
    <w:rsid w:val="000F4A2D"/>
    <w:rsid w:val="000F7330"/>
    <w:rsid w:val="000F7504"/>
    <w:rsid w:val="00100B49"/>
    <w:rsid w:val="00103B48"/>
    <w:rsid w:val="00106992"/>
    <w:rsid w:val="00110DC8"/>
    <w:rsid w:val="001119D1"/>
    <w:rsid w:val="001119FC"/>
    <w:rsid w:val="001131E5"/>
    <w:rsid w:val="00114900"/>
    <w:rsid w:val="00116964"/>
    <w:rsid w:val="001202BA"/>
    <w:rsid w:val="00127802"/>
    <w:rsid w:val="00132883"/>
    <w:rsid w:val="00133713"/>
    <w:rsid w:val="00134176"/>
    <w:rsid w:val="001365D6"/>
    <w:rsid w:val="00137465"/>
    <w:rsid w:val="0014286A"/>
    <w:rsid w:val="001534AF"/>
    <w:rsid w:val="001577DA"/>
    <w:rsid w:val="00161601"/>
    <w:rsid w:val="00162EA4"/>
    <w:rsid w:val="0016523F"/>
    <w:rsid w:val="00166447"/>
    <w:rsid w:val="00167AD3"/>
    <w:rsid w:val="00171950"/>
    <w:rsid w:val="001724B5"/>
    <w:rsid w:val="001744BE"/>
    <w:rsid w:val="00177D57"/>
    <w:rsid w:val="00182AED"/>
    <w:rsid w:val="0018508A"/>
    <w:rsid w:val="001865B3"/>
    <w:rsid w:val="00187CF7"/>
    <w:rsid w:val="00195734"/>
    <w:rsid w:val="00196871"/>
    <w:rsid w:val="001A066A"/>
    <w:rsid w:val="001A0AE7"/>
    <w:rsid w:val="001B18D9"/>
    <w:rsid w:val="001B2087"/>
    <w:rsid w:val="001B35D3"/>
    <w:rsid w:val="001B3B13"/>
    <w:rsid w:val="001B7232"/>
    <w:rsid w:val="001B7B90"/>
    <w:rsid w:val="001C36E8"/>
    <w:rsid w:val="001C64EF"/>
    <w:rsid w:val="001D118C"/>
    <w:rsid w:val="001D6CAE"/>
    <w:rsid w:val="001D70E9"/>
    <w:rsid w:val="001D7CCD"/>
    <w:rsid w:val="001E3ADC"/>
    <w:rsid w:val="001E6DA9"/>
    <w:rsid w:val="001F25C4"/>
    <w:rsid w:val="001F5893"/>
    <w:rsid w:val="001F5AF5"/>
    <w:rsid w:val="002019F9"/>
    <w:rsid w:val="00203CE0"/>
    <w:rsid w:val="002067DD"/>
    <w:rsid w:val="00212506"/>
    <w:rsid w:val="0022102E"/>
    <w:rsid w:val="0022191B"/>
    <w:rsid w:val="00222BCF"/>
    <w:rsid w:val="00224F28"/>
    <w:rsid w:val="00226055"/>
    <w:rsid w:val="00227278"/>
    <w:rsid w:val="00231302"/>
    <w:rsid w:val="00231AA9"/>
    <w:rsid w:val="00250941"/>
    <w:rsid w:val="00251279"/>
    <w:rsid w:val="00251D7D"/>
    <w:rsid w:val="00252265"/>
    <w:rsid w:val="00253466"/>
    <w:rsid w:val="00257539"/>
    <w:rsid w:val="0025767C"/>
    <w:rsid w:val="002617D7"/>
    <w:rsid w:val="00264249"/>
    <w:rsid w:val="002643C3"/>
    <w:rsid w:val="00266498"/>
    <w:rsid w:val="00267E19"/>
    <w:rsid w:val="00276BD1"/>
    <w:rsid w:val="002916BD"/>
    <w:rsid w:val="002926FE"/>
    <w:rsid w:val="002927C3"/>
    <w:rsid w:val="00294A1C"/>
    <w:rsid w:val="002A11D0"/>
    <w:rsid w:val="002A27E8"/>
    <w:rsid w:val="002A4224"/>
    <w:rsid w:val="002A52B9"/>
    <w:rsid w:val="002A56BF"/>
    <w:rsid w:val="002A69B0"/>
    <w:rsid w:val="002A74C8"/>
    <w:rsid w:val="002A77E8"/>
    <w:rsid w:val="002B0969"/>
    <w:rsid w:val="002B3ED8"/>
    <w:rsid w:val="002B4F62"/>
    <w:rsid w:val="002C250B"/>
    <w:rsid w:val="002C3617"/>
    <w:rsid w:val="002C38D5"/>
    <w:rsid w:val="002D5BD5"/>
    <w:rsid w:val="002D72B3"/>
    <w:rsid w:val="002E1487"/>
    <w:rsid w:val="002F3276"/>
    <w:rsid w:val="002F786F"/>
    <w:rsid w:val="002F78CF"/>
    <w:rsid w:val="002F7AFF"/>
    <w:rsid w:val="00305F54"/>
    <w:rsid w:val="00305FEA"/>
    <w:rsid w:val="003126BD"/>
    <w:rsid w:val="00317C7C"/>
    <w:rsid w:val="003209EF"/>
    <w:rsid w:val="00321C20"/>
    <w:rsid w:val="00325629"/>
    <w:rsid w:val="003274CF"/>
    <w:rsid w:val="00330D8C"/>
    <w:rsid w:val="00332B29"/>
    <w:rsid w:val="00332F8F"/>
    <w:rsid w:val="00334BE9"/>
    <w:rsid w:val="00336925"/>
    <w:rsid w:val="00337068"/>
    <w:rsid w:val="00337C47"/>
    <w:rsid w:val="003434F0"/>
    <w:rsid w:val="00345940"/>
    <w:rsid w:val="00350A15"/>
    <w:rsid w:val="003511F4"/>
    <w:rsid w:val="00355CA9"/>
    <w:rsid w:val="0035733D"/>
    <w:rsid w:val="00361FAD"/>
    <w:rsid w:val="003624D2"/>
    <w:rsid w:val="00363D3E"/>
    <w:rsid w:val="003677E2"/>
    <w:rsid w:val="00367B93"/>
    <w:rsid w:val="00370452"/>
    <w:rsid w:val="003711D6"/>
    <w:rsid w:val="0037224A"/>
    <w:rsid w:val="003723DF"/>
    <w:rsid w:val="00372EEA"/>
    <w:rsid w:val="00374E2D"/>
    <w:rsid w:val="00377C66"/>
    <w:rsid w:val="00384963"/>
    <w:rsid w:val="003852D4"/>
    <w:rsid w:val="00386B9E"/>
    <w:rsid w:val="00390EDD"/>
    <w:rsid w:val="003961FE"/>
    <w:rsid w:val="003975CF"/>
    <w:rsid w:val="00397A8D"/>
    <w:rsid w:val="003A3BD1"/>
    <w:rsid w:val="003A4FA1"/>
    <w:rsid w:val="003B2CA5"/>
    <w:rsid w:val="003B7347"/>
    <w:rsid w:val="003C524D"/>
    <w:rsid w:val="003D039D"/>
    <w:rsid w:val="003D0C22"/>
    <w:rsid w:val="003D5288"/>
    <w:rsid w:val="003D72A8"/>
    <w:rsid w:val="003D79D7"/>
    <w:rsid w:val="003E0512"/>
    <w:rsid w:val="003E1C7D"/>
    <w:rsid w:val="003E41EA"/>
    <w:rsid w:val="003F08B3"/>
    <w:rsid w:val="003F1FA3"/>
    <w:rsid w:val="003F33E9"/>
    <w:rsid w:val="00412A1B"/>
    <w:rsid w:val="00413021"/>
    <w:rsid w:val="004154F4"/>
    <w:rsid w:val="00417865"/>
    <w:rsid w:val="0042281B"/>
    <w:rsid w:val="00423F1A"/>
    <w:rsid w:val="0042447D"/>
    <w:rsid w:val="00426EE2"/>
    <w:rsid w:val="00427189"/>
    <w:rsid w:val="0042783F"/>
    <w:rsid w:val="0043188A"/>
    <w:rsid w:val="004323CB"/>
    <w:rsid w:val="0043270A"/>
    <w:rsid w:val="00436569"/>
    <w:rsid w:val="00436F54"/>
    <w:rsid w:val="004378D3"/>
    <w:rsid w:val="00441AE2"/>
    <w:rsid w:val="00445F61"/>
    <w:rsid w:val="00450C6B"/>
    <w:rsid w:val="004527BF"/>
    <w:rsid w:val="00462554"/>
    <w:rsid w:val="00463624"/>
    <w:rsid w:val="00464D06"/>
    <w:rsid w:val="00474276"/>
    <w:rsid w:val="00475974"/>
    <w:rsid w:val="00475A85"/>
    <w:rsid w:val="00475D84"/>
    <w:rsid w:val="0047785C"/>
    <w:rsid w:val="00483B40"/>
    <w:rsid w:val="00485C94"/>
    <w:rsid w:val="00486941"/>
    <w:rsid w:val="00486C73"/>
    <w:rsid w:val="004927D8"/>
    <w:rsid w:val="00492B05"/>
    <w:rsid w:val="00493A9D"/>
    <w:rsid w:val="00494690"/>
    <w:rsid w:val="004A0997"/>
    <w:rsid w:val="004A172E"/>
    <w:rsid w:val="004A349A"/>
    <w:rsid w:val="004B04C3"/>
    <w:rsid w:val="004B4A46"/>
    <w:rsid w:val="004B6859"/>
    <w:rsid w:val="004C1435"/>
    <w:rsid w:val="004C3F9B"/>
    <w:rsid w:val="004D0A8E"/>
    <w:rsid w:val="004D60B0"/>
    <w:rsid w:val="004D7666"/>
    <w:rsid w:val="004E1681"/>
    <w:rsid w:val="004E2BF1"/>
    <w:rsid w:val="004E45DC"/>
    <w:rsid w:val="004E7381"/>
    <w:rsid w:val="004F0467"/>
    <w:rsid w:val="004F6140"/>
    <w:rsid w:val="004F74E0"/>
    <w:rsid w:val="00505C9E"/>
    <w:rsid w:val="00507A93"/>
    <w:rsid w:val="00511452"/>
    <w:rsid w:val="005129F1"/>
    <w:rsid w:val="005134D9"/>
    <w:rsid w:val="00513B95"/>
    <w:rsid w:val="00516CF7"/>
    <w:rsid w:val="005317D6"/>
    <w:rsid w:val="00531E2F"/>
    <w:rsid w:val="005331AF"/>
    <w:rsid w:val="00533312"/>
    <w:rsid w:val="00534852"/>
    <w:rsid w:val="0053756C"/>
    <w:rsid w:val="005424D4"/>
    <w:rsid w:val="0054291F"/>
    <w:rsid w:val="00544845"/>
    <w:rsid w:val="00545A66"/>
    <w:rsid w:val="00550BA6"/>
    <w:rsid w:val="00551875"/>
    <w:rsid w:val="005528D8"/>
    <w:rsid w:val="00553D81"/>
    <w:rsid w:val="00555A3D"/>
    <w:rsid w:val="005574E9"/>
    <w:rsid w:val="005635A0"/>
    <w:rsid w:val="005659DD"/>
    <w:rsid w:val="00572AF8"/>
    <w:rsid w:val="00575A16"/>
    <w:rsid w:val="005825EB"/>
    <w:rsid w:val="00582A38"/>
    <w:rsid w:val="005833AE"/>
    <w:rsid w:val="00587C05"/>
    <w:rsid w:val="00593C94"/>
    <w:rsid w:val="0059568A"/>
    <w:rsid w:val="005969B5"/>
    <w:rsid w:val="005A72D9"/>
    <w:rsid w:val="005B19D2"/>
    <w:rsid w:val="005C0247"/>
    <w:rsid w:val="005C0AD0"/>
    <w:rsid w:val="005C23A5"/>
    <w:rsid w:val="005C2AE1"/>
    <w:rsid w:val="005C66FD"/>
    <w:rsid w:val="005D0722"/>
    <w:rsid w:val="005D1B69"/>
    <w:rsid w:val="005D6DF2"/>
    <w:rsid w:val="005E21E1"/>
    <w:rsid w:val="005E5B7A"/>
    <w:rsid w:val="005F32C2"/>
    <w:rsid w:val="005F7392"/>
    <w:rsid w:val="0060051D"/>
    <w:rsid w:val="006007C2"/>
    <w:rsid w:val="006012F5"/>
    <w:rsid w:val="006029BF"/>
    <w:rsid w:val="006030FB"/>
    <w:rsid w:val="00605D9F"/>
    <w:rsid w:val="00606AAB"/>
    <w:rsid w:val="006116EF"/>
    <w:rsid w:val="006134FE"/>
    <w:rsid w:val="0062507E"/>
    <w:rsid w:val="00631B84"/>
    <w:rsid w:val="0063410A"/>
    <w:rsid w:val="006370B8"/>
    <w:rsid w:val="0064115B"/>
    <w:rsid w:val="0064360D"/>
    <w:rsid w:val="00645584"/>
    <w:rsid w:val="006566BE"/>
    <w:rsid w:val="006568DC"/>
    <w:rsid w:val="00665104"/>
    <w:rsid w:val="0067236B"/>
    <w:rsid w:val="00674805"/>
    <w:rsid w:val="00676C99"/>
    <w:rsid w:val="006815A1"/>
    <w:rsid w:val="006819E4"/>
    <w:rsid w:val="00684B4A"/>
    <w:rsid w:val="00685DE9"/>
    <w:rsid w:val="00694136"/>
    <w:rsid w:val="006A13B6"/>
    <w:rsid w:val="006A5943"/>
    <w:rsid w:val="006B4E80"/>
    <w:rsid w:val="006B599B"/>
    <w:rsid w:val="006B7FE8"/>
    <w:rsid w:val="006C0567"/>
    <w:rsid w:val="006C2FDB"/>
    <w:rsid w:val="006C358A"/>
    <w:rsid w:val="006C466C"/>
    <w:rsid w:val="006C5372"/>
    <w:rsid w:val="006D2D68"/>
    <w:rsid w:val="006E2BB9"/>
    <w:rsid w:val="006E4754"/>
    <w:rsid w:val="006E68DB"/>
    <w:rsid w:val="006F1D93"/>
    <w:rsid w:val="006F6304"/>
    <w:rsid w:val="007002C4"/>
    <w:rsid w:val="00702282"/>
    <w:rsid w:val="00702652"/>
    <w:rsid w:val="0070758F"/>
    <w:rsid w:val="00715063"/>
    <w:rsid w:val="00716E46"/>
    <w:rsid w:val="007172F2"/>
    <w:rsid w:val="00717808"/>
    <w:rsid w:val="007215CB"/>
    <w:rsid w:val="007304A2"/>
    <w:rsid w:val="00742EC0"/>
    <w:rsid w:val="00743330"/>
    <w:rsid w:val="00744D36"/>
    <w:rsid w:val="00745FB9"/>
    <w:rsid w:val="00746B91"/>
    <w:rsid w:val="007536C9"/>
    <w:rsid w:val="00754711"/>
    <w:rsid w:val="00755607"/>
    <w:rsid w:val="00755722"/>
    <w:rsid w:val="0075578C"/>
    <w:rsid w:val="00755AC0"/>
    <w:rsid w:val="00757AD5"/>
    <w:rsid w:val="007602C8"/>
    <w:rsid w:val="007618D2"/>
    <w:rsid w:val="00764BEF"/>
    <w:rsid w:val="00764EEB"/>
    <w:rsid w:val="00771CA3"/>
    <w:rsid w:val="00772D24"/>
    <w:rsid w:val="0078002D"/>
    <w:rsid w:val="0078219E"/>
    <w:rsid w:val="00782A36"/>
    <w:rsid w:val="00790A87"/>
    <w:rsid w:val="00791189"/>
    <w:rsid w:val="00792652"/>
    <w:rsid w:val="00793057"/>
    <w:rsid w:val="007951D0"/>
    <w:rsid w:val="00796397"/>
    <w:rsid w:val="00797492"/>
    <w:rsid w:val="007A07B1"/>
    <w:rsid w:val="007A46F6"/>
    <w:rsid w:val="007A5EC5"/>
    <w:rsid w:val="007A5F17"/>
    <w:rsid w:val="007A686A"/>
    <w:rsid w:val="007A6BE3"/>
    <w:rsid w:val="007B20A6"/>
    <w:rsid w:val="007B3368"/>
    <w:rsid w:val="007B4F1C"/>
    <w:rsid w:val="007B606E"/>
    <w:rsid w:val="007D15BD"/>
    <w:rsid w:val="007D2695"/>
    <w:rsid w:val="007D6684"/>
    <w:rsid w:val="007D7F67"/>
    <w:rsid w:val="007E01F8"/>
    <w:rsid w:val="007E1836"/>
    <w:rsid w:val="007E3D22"/>
    <w:rsid w:val="007E719B"/>
    <w:rsid w:val="007F123E"/>
    <w:rsid w:val="007F1A6E"/>
    <w:rsid w:val="007F68B4"/>
    <w:rsid w:val="007F73EC"/>
    <w:rsid w:val="007F7451"/>
    <w:rsid w:val="007F7E19"/>
    <w:rsid w:val="00801473"/>
    <w:rsid w:val="00807404"/>
    <w:rsid w:val="00816231"/>
    <w:rsid w:val="00817A6C"/>
    <w:rsid w:val="008357AF"/>
    <w:rsid w:val="00836A2E"/>
    <w:rsid w:val="0084081C"/>
    <w:rsid w:val="008434B1"/>
    <w:rsid w:val="00846387"/>
    <w:rsid w:val="008468EC"/>
    <w:rsid w:val="0085054C"/>
    <w:rsid w:val="00857955"/>
    <w:rsid w:val="0086062F"/>
    <w:rsid w:val="00863A42"/>
    <w:rsid w:val="00866686"/>
    <w:rsid w:val="00873961"/>
    <w:rsid w:val="008753AB"/>
    <w:rsid w:val="008775BE"/>
    <w:rsid w:val="008814B0"/>
    <w:rsid w:val="008911A6"/>
    <w:rsid w:val="00891950"/>
    <w:rsid w:val="00894607"/>
    <w:rsid w:val="008A048C"/>
    <w:rsid w:val="008A6F01"/>
    <w:rsid w:val="008A7CAD"/>
    <w:rsid w:val="008B328B"/>
    <w:rsid w:val="008B3B80"/>
    <w:rsid w:val="008B3FD9"/>
    <w:rsid w:val="008C16EB"/>
    <w:rsid w:val="008C1993"/>
    <w:rsid w:val="008C2051"/>
    <w:rsid w:val="008C4CAC"/>
    <w:rsid w:val="008C4ED4"/>
    <w:rsid w:val="008C54BB"/>
    <w:rsid w:val="008D478A"/>
    <w:rsid w:val="008D6763"/>
    <w:rsid w:val="008E0862"/>
    <w:rsid w:val="008E1804"/>
    <w:rsid w:val="008E236C"/>
    <w:rsid w:val="008E2B7A"/>
    <w:rsid w:val="008E35A2"/>
    <w:rsid w:val="008E47EE"/>
    <w:rsid w:val="008E5BAE"/>
    <w:rsid w:val="008E69B1"/>
    <w:rsid w:val="008E7D21"/>
    <w:rsid w:val="008F0CCB"/>
    <w:rsid w:val="008F12FF"/>
    <w:rsid w:val="008F3306"/>
    <w:rsid w:val="008F5604"/>
    <w:rsid w:val="00905170"/>
    <w:rsid w:val="009071DE"/>
    <w:rsid w:val="0090737D"/>
    <w:rsid w:val="0090738A"/>
    <w:rsid w:val="00907B28"/>
    <w:rsid w:val="00912AD0"/>
    <w:rsid w:val="00913BC3"/>
    <w:rsid w:val="00916A39"/>
    <w:rsid w:val="009171F1"/>
    <w:rsid w:val="00923374"/>
    <w:rsid w:val="0092418B"/>
    <w:rsid w:val="00924578"/>
    <w:rsid w:val="00925878"/>
    <w:rsid w:val="00926F6E"/>
    <w:rsid w:val="00940082"/>
    <w:rsid w:val="0094098B"/>
    <w:rsid w:val="00940E80"/>
    <w:rsid w:val="009414DC"/>
    <w:rsid w:val="00943C1E"/>
    <w:rsid w:val="0094469F"/>
    <w:rsid w:val="009453B7"/>
    <w:rsid w:val="009501C2"/>
    <w:rsid w:val="009513FD"/>
    <w:rsid w:val="00955068"/>
    <w:rsid w:val="00955096"/>
    <w:rsid w:val="00957CD1"/>
    <w:rsid w:val="009625F0"/>
    <w:rsid w:val="009724E7"/>
    <w:rsid w:val="0097312B"/>
    <w:rsid w:val="00975222"/>
    <w:rsid w:val="00987CBF"/>
    <w:rsid w:val="0099288C"/>
    <w:rsid w:val="00996607"/>
    <w:rsid w:val="009A3BA9"/>
    <w:rsid w:val="009A657E"/>
    <w:rsid w:val="009A7EF0"/>
    <w:rsid w:val="009A7F15"/>
    <w:rsid w:val="009B542F"/>
    <w:rsid w:val="009B6A58"/>
    <w:rsid w:val="009C1B8D"/>
    <w:rsid w:val="009C320A"/>
    <w:rsid w:val="009C4192"/>
    <w:rsid w:val="009C5654"/>
    <w:rsid w:val="009D6489"/>
    <w:rsid w:val="009E17AD"/>
    <w:rsid w:val="009E4F60"/>
    <w:rsid w:val="009E58FA"/>
    <w:rsid w:val="009E6B3A"/>
    <w:rsid w:val="009E71C9"/>
    <w:rsid w:val="009F18CA"/>
    <w:rsid w:val="009F2F14"/>
    <w:rsid w:val="009F51D8"/>
    <w:rsid w:val="009F7CE4"/>
    <w:rsid w:val="00A034F1"/>
    <w:rsid w:val="00A05056"/>
    <w:rsid w:val="00A05619"/>
    <w:rsid w:val="00A118F6"/>
    <w:rsid w:val="00A124AC"/>
    <w:rsid w:val="00A14CE4"/>
    <w:rsid w:val="00A21C4E"/>
    <w:rsid w:val="00A2270C"/>
    <w:rsid w:val="00A250C4"/>
    <w:rsid w:val="00A25D34"/>
    <w:rsid w:val="00A263B7"/>
    <w:rsid w:val="00A26624"/>
    <w:rsid w:val="00A266D6"/>
    <w:rsid w:val="00A372C0"/>
    <w:rsid w:val="00A401F7"/>
    <w:rsid w:val="00A4102C"/>
    <w:rsid w:val="00A42F78"/>
    <w:rsid w:val="00A44C90"/>
    <w:rsid w:val="00A45CB1"/>
    <w:rsid w:val="00A53946"/>
    <w:rsid w:val="00A552E4"/>
    <w:rsid w:val="00A5757E"/>
    <w:rsid w:val="00A61FB2"/>
    <w:rsid w:val="00A6331E"/>
    <w:rsid w:val="00A64490"/>
    <w:rsid w:val="00A650EB"/>
    <w:rsid w:val="00A7129C"/>
    <w:rsid w:val="00A718D8"/>
    <w:rsid w:val="00A82FEF"/>
    <w:rsid w:val="00A86470"/>
    <w:rsid w:val="00A93C7F"/>
    <w:rsid w:val="00A94192"/>
    <w:rsid w:val="00A944B5"/>
    <w:rsid w:val="00A96107"/>
    <w:rsid w:val="00A97B69"/>
    <w:rsid w:val="00AA19E7"/>
    <w:rsid w:val="00AA2D5E"/>
    <w:rsid w:val="00AA3118"/>
    <w:rsid w:val="00AC0F1D"/>
    <w:rsid w:val="00AC3050"/>
    <w:rsid w:val="00AC4C5D"/>
    <w:rsid w:val="00AD0118"/>
    <w:rsid w:val="00AE2AFA"/>
    <w:rsid w:val="00AE4BFA"/>
    <w:rsid w:val="00AE6609"/>
    <w:rsid w:val="00AF044C"/>
    <w:rsid w:val="00AF6631"/>
    <w:rsid w:val="00AF6D07"/>
    <w:rsid w:val="00AF6F7B"/>
    <w:rsid w:val="00B00D13"/>
    <w:rsid w:val="00B05203"/>
    <w:rsid w:val="00B05B8C"/>
    <w:rsid w:val="00B15663"/>
    <w:rsid w:val="00B16666"/>
    <w:rsid w:val="00B16712"/>
    <w:rsid w:val="00B16D36"/>
    <w:rsid w:val="00B201E4"/>
    <w:rsid w:val="00B2098C"/>
    <w:rsid w:val="00B3039F"/>
    <w:rsid w:val="00B323F6"/>
    <w:rsid w:val="00B32AC0"/>
    <w:rsid w:val="00B35D1D"/>
    <w:rsid w:val="00B37317"/>
    <w:rsid w:val="00B37B25"/>
    <w:rsid w:val="00B4193A"/>
    <w:rsid w:val="00B41B0A"/>
    <w:rsid w:val="00B425FD"/>
    <w:rsid w:val="00B55C90"/>
    <w:rsid w:val="00B60B0F"/>
    <w:rsid w:val="00B62428"/>
    <w:rsid w:val="00B67DDF"/>
    <w:rsid w:val="00B7707D"/>
    <w:rsid w:val="00B81B7D"/>
    <w:rsid w:val="00B863D5"/>
    <w:rsid w:val="00B914E6"/>
    <w:rsid w:val="00B9225B"/>
    <w:rsid w:val="00B92AE4"/>
    <w:rsid w:val="00B94966"/>
    <w:rsid w:val="00BB04E6"/>
    <w:rsid w:val="00BB0FF0"/>
    <w:rsid w:val="00BB26B0"/>
    <w:rsid w:val="00BB4244"/>
    <w:rsid w:val="00BB69C3"/>
    <w:rsid w:val="00BC34E6"/>
    <w:rsid w:val="00BC742B"/>
    <w:rsid w:val="00BD1103"/>
    <w:rsid w:val="00BD3F8D"/>
    <w:rsid w:val="00BE23AA"/>
    <w:rsid w:val="00BE3228"/>
    <w:rsid w:val="00BE3563"/>
    <w:rsid w:val="00BE71F0"/>
    <w:rsid w:val="00BF5BB4"/>
    <w:rsid w:val="00BF67FC"/>
    <w:rsid w:val="00C0222A"/>
    <w:rsid w:val="00C02426"/>
    <w:rsid w:val="00C02E01"/>
    <w:rsid w:val="00C06195"/>
    <w:rsid w:val="00C06E9B"/>
    <w:rsid w:val="00C12CC9"/>
    <w:rsid w:val="00C14D78"/>
    <w:rsid w:val="00C201A7"/>
    <w:rsid w:val="00C223D2"/>
    <w:rsid w:val="00C234EC"/>
    <w:rsid w:val="00C25724"/>
    <w:rsid w:val="00C2631D"/>
    <w:rsid w:val="00C2758E"/>
    <w:rsid w:val="00C31BF7"/>
    <w:rsid w:val="00C31FD4"/>
    <w:rsid w:val="00C339F4"/>
    <w:rsid w:val="00C34510"/>
    <w:rsid w:val="00C35B83"/>
    <w:rsid w:val="00C37437"/>
    <w:rsid w:val="00C401D5"/>
    <w:rsid w:val="00C4192C"/>
    <w:rsid w:val="00C44A03"/>
    <w:rsid w:val="00C47414"/>
    <w:rsid w:val="00C502AF"/>
    <w:rsid w:val="00C63C5C"/>
    <w:rsid w:val="00C70F7D"/>
    <w:rsid w:val="00C723FE"/>
    <w:rsid w:val="00C724B1"/>
    <w:rsid w:val="00C775C6"/>
    <w:rsid w:val="00C80745"/>
    <w:rsid w:val="00C81358"/>
    <w:rsid w:val="00C95218"/>
    <w:rsid w:val="00C95BB1"/>
    <w:rsid w:val="00C95DBA"/>
    <w:rsid w:val="00C96D72"/>
    <w:rsid w:val="00C977F4"/>
    <w:rsid w:val="00CA2249"/>
    <w:rsid w:val="00CA5630"/>
    <w:rsid w:val="00CA65E9"/>
    <w:rsid w:val="00CA7001"/>
    <w:rsid w:val="00CB306C"/>
    <w:rsid w:val="00CB50B3"/>
    <w:rsid w:val="00CB663D"/>
    <w:rsid w:val="00CB7954"/>
    <w:rsid w:val="00CB7FD0"/>
    <w:rsid w:val="00CC036D"/>
    <w:rsid w:val="00CC33F8"/>
    <w:rsid w:val="00CC556A"/>
    <w:rsid w:val="00CC5A31"/>
    <w:rsid w:val="00CD4541"/>
    <w:rsid w:val="00CD5344"/>
    <w:rsid w:val="00CE067D"/>
    <w:rsid w:val="00CE1B32"/>
    <w:rsid w:val="00CE2DE1"/>
    <w:rsid w:val="00CE6D14"/>
    <w:rsid w:val="00D00C28"/>
    <w:rsid w:val="00D011EB"/>
    <w:rsid w:val="00D01DF3"/>
    <w:rsid w:val="00D05A39"/>
    <w:rsid w:val="00D220F3"/>
    <w:rsid w:val="00D23577"/>
    <w:rsid w:val="00D24362"/>
    <w:rsid w:val="00D26DDF"/>
    <w:rsid w:val="00D30757"/>
    <w:rsid w:val="00D317AE"/>
    <w:rsid w:val="00D357C8"/>
    <w:rsid w:val="00D40438"/>
    <w:rsid w:val="00D4571E"/>
    <w:rsid w:val="00D46ECB"/>
    <w:rsid w:val="00D501A8"/>
    <w:rsid w:val="00D510AB"/>
    <w:rsid w:val="00D520ED"/>
    <w:rsid w:val="00D55EA4"/>
    <w:rsid w:val="00D658FF"/>
    <w:rsid w:val="00D672A7"/>
    <w:rsid w:val="00D67992"/>
    <w:rsid w:val="00D7090F"/>
    <w:rsid w:val="00D72CF6"/>
    <w:rsid w:val="00D75509"/>
    <w:rsid w:val="00D75E0B"/>
    <w:rsid w:val="00D76BBE"/>
    <w:rsid w:val="00D809CF"/>
    <w:rsid w:val="00D86F29"/>
    <w:rsid w:val="00D875D5"/>
    <w:rsid w:val="00D90A67"/>
    <w:rsid w:val="00D93B36"/>
    <w:rsid w:val="00D9477D"/>
    <w:rsid w:val="00D966A2"/>
    <w:rsid w:val="00DA0A8C"/>
    <w:rsid w:val="00DA7F3F"/>
    <w:rsid w:val="00DB3D7F"/>
    <w:rsid w:val="00DB60EF"/>
    <w:rsid w:val="00DB6602"/>
    <w:rsid w:val="00DC0B33"/>
    <w:rsid w:val="00DC7494"/>
    <w:rsid w:val="00DC76E2"/>
    <w:rsid w:val="00DD4067"/>
    <w:rsid w:val="00DD482D"/>
    <w:rsid w:val="00DD4EB3"/>
    <w:rsid w:val="00DE07DF"/>
    <w:rsid w:val="00DE110C"/>
    <w:rsid w:val="00DE242C"/>
    <w:rsid w:val="00DE52A4"/>
    <w:rsid w:val="00DE79FF"/>
    <w:rsid w:val="00DF1553"/>
    <w:rsid w:val="00DF5A0D"/>
    <w:rsid w:val="00E0065A"/>
    <w:rsid w:val="00E00F14"/>
    <w:rsid w:val="00E02BB2"/>
    <w:rsid w:val="00E04B86"/>
    <w:rsid w:val="00E057B7"/>
    <w:rsid w:val="00E05964"/>
    <w:rsid w:val="00E11629"/>
    <w:rsid w:val="00E1237D"/>
    <w:rsid w:val="00E13562"/>
    <w:rsid w:val="00E13710"/>
    <w:rsid w:val="00E13A95"/>
    <w:rsid w:val="00E14ECA"/>
    <w:rsid w:val="00E1544E"/>
    <w:rsid w:val="00E20B65"/>
    <w:rsid w:val="00E22F3F"/>
    <w:rsid w:val="00E252E9"/>
    <w:rsid w:val="00E25626"/>
    <w:rsid w:val="00E2644B"/>
    <w:rsid w:val="00E33E21"/>
    <w:rsid w:val="00E35080"/>
    <w:rsid w:val="00E36BA3"/>
    <w:rsid w:val="00E37C43"/>
    <w:rsid w:val="00E37E4A"/>
    <w:rsid w:val="00E426F9"/>
    <w:rsid w:val="00E45215"/>
    <w:rsid w:val="00E4613A"/>
    <w:rsid w:val="00E46C9D"/>
    <w:rsid w:val="00E503BF"/>
    <w:rsid w:val="00E509C9"/>
    <w:rsid w:val="00E54F76"/>
    <w:rsid w:val="00E56619"/>
    <w:rsid w:val="00E56F41"/>
    <w:rsid w:val="00E616C2"/>
    <w:rsid w:val="00E62029"/>
    <w:rsid w:val="00E63F0B"/>
    <w:rsid w:val="00E666BF"/>
    <w:rsid w:val="00E71A5B"/>
    <w:rsid w:val="00E757CA"/>
    <w:rsid w:val="00E77433"/>
    <w:rsid w:val="00E902C5"/>
    <w:rsid w:val="00E92EED"/>
    <w:rsid w:val="00E947A9"/>
    <w:rsid w:val="00E97AF6"/>
    <w:rsid w:val="00EA256D"/>
    <w:rsid w:val="00EB1C13"/>
    <w:rsid w:val="00EB298E"/>
    <w:rsid w:val="00EB2F19"/>
    <w:rsid w:val="00EC323F"/>
    <w:rsid w:val="00EC465D"/>
    <w:rsid w:val="00EC715E"/>
    <w:rsid w:val="00EC768F"/>
    <w:rsid w:val="00ED2669"/>
    <w:rsid w:val="00ED43AB"/>
    <w:rsid w:val="00EF2481"/>
    <w:rsid w:val="00EF2624"/>
    <w:rsid w:val="00EF3367"/>
    <w:rsid w:val="00EF40AF"/>
    <w:rsid w:val="00EF712F"/>
    <w:rsid w:val="00EF7B5C"/>
    <w:rsid w:val="00F01D81"/>
    <w:rsid w:val="00F025AD"/>
    <w:rsid w:val="00F03F97"/>
    <w:rsid w:val="00F13295"/>
    <w:rsid w:val="00F15D51"/>
    <w:rsid w:val="00F210C0"/>
    <w:rsid w:val="00F22D68"/>
    <w:rsid w:val="00F23A4D"/>
    <w:rsid w:val="00F30967"/>
    <w:rsid w:val="00F30BB8"/>
    <w:rsid w:val="00F34FE7"/>
    <w:rsid w:val="00F3697A"/>
    <w:rsid w:val="00F36D5B"/>
    <w:rsid w:val="00F4038A"/>
    <w:rsid w:val="00F415AB"/>
    <w:rsid w:val="00F42850"/>
    <w:rsid w:val="00F4311A"/>
    <w:rsid w:val="00F453E6"/>
    <w:rsid w:val="00F45AE4"/>
    <w:rsid w:val="00F51465"/>
    <w:rsid w:val="00F558AB"/>
    <w:rsid w:val="00F569B0"/>
    <w:rsid w:val="00F575F9"/>
    <w:rsid w:val="00F62E54"/>
    <w:rsid w:val="00F65A11"/>
    <w:rsid w:val="00F65AC1"/>
    <w:rsid w:val="00F66F15"/>
    <w:rsid w:val="00F71163"/>
    <w:rsid w:val="00F7190F"/>
    <w:rsid w:val="00F76BE3"/>
    <w:rsid w:val="00F8222B"/>
    <w:rsid w:val="00F828A7"/>
    <w:rsid w:val="00F87F54"/>
    <w:rsid w:val="00F90A13"/>
    <w:rsid w:val="00F93968"/>
    <w:rsid w:val="00F970EE"/>
    <w:rsid w:val="00FA0A7B"/>
    <w:rsid w:val="00FA11C2"/>
    <w:rsid w:val="00FA2EF8"/>
    <w:rsid w:val="00FA3D0D"/>
    <w:rsid w:val="00FA6CFF"/>
    <w:rsid w:val="00FA6E58"/>
    <w:rsid w:val="00FB3986"/>
    <w:rsid w:val="00FB487E"/>
    <w:rsid w:val="00FB6C42"/>
    <w:rsid w:val="00FC1499"/>
    <w:rsid w:val="00FC4349"/>
    <w:rsid w:val="00FC4F05"/>
    <w:rsid w:val="00FC738D"/>
    <w:rsid w:val="00FD3D1E"/>
    <w:rsid w:val="00FD4743"/>
    <w:rsid w:val="00FD664C"/>
    <w:rsid w:val="00FD6DE2"/>
    <w:rsid w:val="00FE08F8"/>
    <w:rsid w:val="00FE1779"/>
    <w:rsid w:val="00FE1914"/>
    <w:rsid w:val="00FE3FDE"/>
    <w:rsid w:val="00FE4164"/>
    <w:rsid w:val="00FE573E"/>
    <w:rsid w:val="00FE5ADB"/>
    <w:rsid w:val="00FF07F0"/>
    <w:rsid w:val="00FF0E4F"/>
    <w:rsid w:val="00FF1C45"/>
    <w:rsid w:val="00FF1DFF"/>
    <w:rsid w:val="00FF6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434FE"/>
  <w15:docId w15:val="{3036F4F4-0804-41E7-A1E0-D1872279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754"/>
    <w:rPr>
      <w:rFonts w:ascii="Calibri" w:eastAsia="Calibri" w:hAnsi="Calibri" w:cs="Times New Roman"/>
    </w:rPr>
  </w:style>
  <w:style w:type="paragraph" w:styleId="1">
    <w:name w:val="heading 1"/>
    <w:basedOn w:val="a"/>
    <w:next w:val="a"/>
    <w:link w:val="10"/>
    <w:uiPriority w:val="9"/>
    <w:qFormat/>
    <w:rsid w:val="006E4754"/>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4754"/>
    <w:rPr>
      <w:rFonts w:ascii="Cambria" w:eastAsia="Times New Roman" w:hAnsi="Cambria" w:cs="Times New Roman"/>
      <w:b/>
      <w:bCs/>
      <w:kern w:val="32"/>
      <w:sz w:val="32"/>
      <w:szCs w:val="32"/>
    </w:rPr>
  </w:style>
  <w:style w:type="character" w:customStyle="1" w:styleId="11">
    <w:name w:val="Основной текст1"/>
    <w:rsid w:val="006E4754"/>
    <w:rPr>
      <w:rFonts w:ascii="Times New Roman" w:eastAsia="Times New Roman" w:hAnsi="Times New Roman" w:cs="Times New Roman"/>
      <w:color w:val="000000"/>
      <w:spacing w:val="0"/>
      <w:w w:val="100"/>
      <w:position w:val="0"/>
      <w:u w:val="single"/>
      <w:shd w:val="clear" w:color="auto" w:fill="FFFFFF"/>
      <w:lang w:val="ru-RU"/>
    </w:rPr>
  </w:style>
  <w:style w:type="paragraph" w:styleId="a3">
    <w:name w:val="No Spacing"/>
    <w:uiPriority w:val="1"/>
    <w:qFormat/>
    <w:rsid w:val="006E4754"/>
    <w:pPr>
      <w:spacing w:after="0" w:line="240" w:lineRule="auto"/>
    </w:pPr>
    <w:rPr>
      <w:rFonts w:ascii="Calibri" w:eastAsia="Calibri" w:hAnsi="Calibri" w:cs="Times New Roman"/>
    </w:rPr>
  </w:style>
  <w:style w:type="table" w:styleId="a4">
    <w:name w:val="Table Grid"/>
    <w:basedOn w:val="a1"/>
    <w:uiPriority w:val="59"/>
    <w:rsid w:val="00463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62E5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62E54"/>
    <w:rPr>
      <w:rFonts w:ascii="Segoe UI" w:eastAsia="Calibri" w:hAnsi="Segoe UI" w:cs="Segoe UI"/>
      <w:sz w:val="18"/>
      <w:szCs w:val="18"/>
    </w:rPr>
  </w:style>
  <w:style w:type="paragraph" w:styleId="a7">
    <w:name w:val="header"/>
    <w:basedOn w:val="a"/>
    <w:link w:val="a8"/>
    <w:uiPriority w:val="99"/>
    <w:unhideWhenUsed/>
    <w:rsid w:val="003D0C2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0C22"/>
    <w:rPr>
      <w:rFonts w:ascii="Calibri" w:eastAsia="Calibri" w:hAnsi="Calibri" w:cs="Times New Roman"/>
    </w:rPr>
  </w:style>
  <w:style w:type="paragraph" w:styleId="a9">
    <w:name w:val="footer"/>
    <w:basedOn w:val="a"/>
    <w:link w:val="aa"/>
    <w:uiPriority w:val="99"/>
    <w:unhideWhenUsed/>
    <w:rsid w:val="003D0C2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0C22"/>
    <w:rPr>
      <w:rFonts w:ascii="Calibri" w:eastAsia="Calibri" w:hAnsi="Calibri" w:cs="Times New Roman"/>
    </w:rPr>
  </w:style>
  <w:style w:type="paragraph" w:styleId="ab">
    <w:name w:val="footnote text"/>
    <w:basedOn w:val="a"/>
    <w:link w:val="ac"/>
    <w:uiPriority w:val="99"/>
    <w:unhideWhenUsed/>
    <w:rsid w:val="00D55EA4"/>
    <w:pPr>
      <w:spacing w:after="0" w:line="240" w:lineRule="auto"/>
    </w:pPr>
    <w:rPr>
      <w:sz w:val="20"/>
      <w:szCs w:val="20"/>
    </w:rPr>
  </w:style>
  <w:style w:type="character" w:customStyle="1" w:styleId="ac">
    <w:name w:val="Текст сноски Знак"/>
    <w:basedOn w:val="a0"/>
    <w:link w:val="ab"/>
    <w:uiPriority w:val="99"/>
    <w:rsid w:val="00D55EA4"/>
    <w:rPr>
      <w:rFonts w:ascii="Calibri" w:eastAsia="Calibri" w:hAnsi="Calibri" w:cs="Times New Roman"/>
      <w:sz w:val="20"/>
      <w:szCs w:val="20"/>
    </w:rPr>
  </w:style>
  <w:style w:type="character" w:styleId="ad">
    <w:name w:val="footnote reference"/>
    <w:basedOn w:val="a0"/>
    <w:uiPriority w:val="99"/>
    <w:unhideWhenUsed/>
    <w:rsid w:val="00D55EA4"/>
    <w:rPr>
      <w:vertAlign w:val="superscript"/>
    </w:rPr>
  </w:style>
  <w:style w:type="character" w:styleId="ae">
    <w:name w:val="Hyperlink"/>
    <w:basedOn w:val="a0"/>
    <w:uiPriority w:val="99"/>
    <w:unhideWhenUsed/>
    <w:rsid w:val="007D15BD"/>
    <w:rPr>
      <w:color w:val="0000FF" w:themeColor="hyperlink"/>
      <w:u w:val="single"/>
    </w:rPr>
  </w:style>
  <w:style w:type="paragraph" w:styleId="af">
    <w:name w:val="List Paragraph"/>
    <w:basedOn w:val="a"/>
    <w:uiPriority w:val="34"/>
    <w:qFormat/>
    <w:rsid w:val="008C2051"/>
    <w:pPr>
      <w:ind w:left="720"/>
      <w:contextualSpacing/>
    </w:pPr>
    <w:rPr>
      <w:rFonts w:asciiTheme="minorHAnsi" w:eastAsiaTheme="minorHAnsi" w:hAnsiTheme="minorHAnsi" w:cstheme="minorBidi"/>
    </w:rPr>
  </w:style>
  <w:style w:type="character" w:styleId="af0">
    <w:name w:val="annotation reference"/>
    <w:basedOn w:val="a0"/>
    <w:uiPriority w:val="99"/>
    <w:semiHidden/>
    <w:unhideWhenUsed/>
    <w:rsid w:val="00DD4EB3"/>
    <w:rPr>
      <w:sz w:val="16"/>
      <w:szCs w:val="16"/>
    </w:rPr>
  </w:style>
  <w:style w:type="paragraph" w:styleId="af1">
    <w:name w:val="annotation text"/>
    <w:basedOn w:val="a"/>
    <w:link w:val="af2"/>
    <w:uiPriority w:val="99"/>
    <w:semiHidden/>
    <w:unhideWhenUsed/>
    <w:rsid w:val="00DD4EB3"/>
    <w:pPr>
      <w:spacing w:line="240" w:lineRule="auto"/>
    </w:pPr>
    <w:rPr>
      <w:sz w:val="20"/>
      <w:szCs w:val="20"/>
    </w:rPr>
  </w:style>
  <w:style w:type="character" w:customStyle="1" w:styleId="af2">
    <w:name w:val="Текст примечания Знак"/>
    <w:basedOn w:val="a0"/>
    <w:link w:val="af1"/>
    <w:uiPriority w:val="99"/>
    <w:semiHidden/>
    <w:rsid w:val="00DD4EB3"/>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DD4EB3"/>
    <w:rPr>
      <w:b/>
      <w:bCs/>
    </w:rPr>
  </w:style>
  <w:style w:type="character" w:customStyle="1" w:styleId="af4">
    <w:name w:val="Тема примечания Знак"/>
    <w:basedOn w:val="af2"/>
    <w:link w:val="af3"/>
    <w:uiPriority w:val="99"/>
    <w:semiHidden/>
    <w:rsid w:val="00DD4EB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587183">
      <w:bodyDiv w:val="1"/>
      <w:marLeft w:val="0"/>
      <w:marRight w:val="0"/>
      <w:marTop w:val="0"/>
      <w:marBottom w:val="0"/>
      <w:divBdr>
        <w:top w:val="none" w:sz="0" w:space="0" w:color="auto"/>
        <w:left w:val="none" w:sz="0" w:space="0" w:color="auto"/>
        <w:bottom w:val="none" w:sz="0" w:space="0" w:color="auto"/>
        <w:right w:val="none" w:sz="0" w:space="0" w:color="auto"/>
      </w:divBdr>
      <w:divsChild>
        <w:div w:id="285341">
          <w:marLeft w:val="547"/>
          <w:marRight w:val="0"/>
          <w:marTop w:val="0"/>
          <w:marBottom w:val="0"/>
          <w:divBdr>
            <w:top w:val="none" w:sz="0" w:space="0" w:color="auto"/>
            <w:left w:val="none" w:sz="0" w:space="0" w:color="auto"/>
            <w:bottom w:val="none" w:sz="0" w:space="0" w:color="auto"/>
            <w:right w:val="none" w:sz="0" w:space="0" w:color="auto"/>
          </w:divBdr>
        </w:div>
        <w:div w:id="3019962">
          <w:marLeft w:val="547"/>
          <w:marRight w:val="0"/>
          <w:marTop w:val="0"/>
          <w:marBottom w:val="0"/>
          <w:divBdr>
            <w:top w:val="none" w:sz="0" w:space="0" w:color="auto"/>
            <w:left w:val="none" w:sz="0" w:space="0" w:color="auto"/>
            <w:bottom w:val="none" w:sz="0" w:space="0" w:color="auto"/>
            <w:right w:val="none" w:sz="0" w:space="0" w:color="auto"/>
          </w:divBdr>
        </w:div>
        <w:div w:id="20789814">
          <w:marLeft w:val="547"/>
          <w:marRight w:val="0"/>
          <w:marTop w:val="0"/>
          <w:marBottom w:val="0"/>
          <w:divBdr>
            <w:top w:val="none" w:sz="0" w:space="0" w:color="auto"/>
            <w:left w:val="none" w:sz="0" w:space="0" w:color="auto"/>
            <w:bottom w:val="none" w:sz="0" w:space="0" w:color="auto"/>
            <w:right w:val="none" w:sz="0" w:space="0" w:color="auto"/>
          </w:divBdr>
        </w:div>
        <w:div w:id="23337709">
          <w:marLeft w:val="547"/>
          <w:marRight w:val="0"/>
          <w:marTop w:val="0"/>
          <w:marBottom w:val="0"/>
          <w:divBdr>
            <w:top w:val="none" w:sz="0" w:space="0" w:color="auto"/>
            <w:left w:val="none" w:sz="0" w:space="0" w:color="auto"/>
            <w:bottom w:val="none" w:sz="0" w:space="0" w:color="auto"/>
            <w:right w:val="none" w:sz="0" w:space="0" w:color="auto"/>
          </w:divBdr>
        </w:div>
        <w:div w:id="25181454">
          <w:marLeft w:val="547"/>
          <w:marRight w:val="0"/>
          <w:marTop w:val="0"/>
          <w:marBottom w:val="0"/>
          <w:divBdr>
            <w:top w:val="none" w:sz="0" w:space="0" w:color="auto"/>
            <w:left w:val="none" w:sz="0" w:space="0" w:color="auto"/>
            <w:bottom w:val="none" w:sz="0" w:space="0" w:color="auto"/>
            <w:right w:val="none" w:sz="0" w:space="0" w:color="auto"/>
          </w:divBdr>
        </w:div>
        <w:div w:id="38480242">
          <w:marLeft w:val="547"/>
          <w:marRight w:val="0"/>
          <w:marTop w:val="0"/>
          <w:marBottom w:val="0"/>
          <w:divBdr>
            <w:top w:val="none" w:sz="0" w:space="0" w:color="auto"/>
            <w:left w:val="none" w:sz="0" w:space="0" w:color="auto"/>
            <w:bottom w:val="none" w:sz="0" w:space="0" w:color="auto"/>
            <w:right w:val="none" w:sz="0" w:space="0" w:color="auto"/>
          </w:divBdr>
        </w:div>
        <w:div w:id="48265371">
          <w:marLeft w:val="547"/>
          <w:marRight w:val="0"/>
          <w:marTop w:val="0"/>
          <w:marBottom w:val="0"/>
          <w:divBdr>
            <w:top w:val="none" w:sz="0" w:space="0" w:color="auto"/>
            <w:left w:val="none" w:sz="0" w:space="0" w:color="auto"/>
            <w:bottom w:val="none" w:sz="0" w:space="0" w:color="auto"/>
            <w:right w:val="none" w:sz="0" w:space="0" w:color="auto"/>
          </w:divBdr>
        </w:div>
        <w:div w:id="51195865">
          <w:marLeft w:val="547"/>
          <w:marRight w:val="0"/>
          <w:marTop w:val="0"/>
          <w:marBottom w:val="0"/>
          <w:divBdr>
            <w:top w:val="none" w:sz="0" w:space="0" w:color="auto"/>
            <w:left w:val="none" w:sz="0" w:space="0" w:color="auto"/>
            <w:bottom w:val="none" w:sz="0" w:space="0" w:color="auto"/>
            <w:right w:val="none" w:sz="0" w:space="0" w:color="auto"/>
          </w:divBdr>
        </w:div>
        <w:div w:id="55132409">
          <w:marLeft w:val="547"/>
          <w:marRight w:val="0"/>
          <w:marTop w:val="0"/>
          <w:marBottom w:val="0"/>
          <w:divBdr>
            <w:top w:val="none" w:sz="0" w:space="0" w:color="auto"/>
            <w:left w:val="none" w:sz="0" w:space="0" w:color="auto"/>
            <w:bottom w:val="none" w:sz="0" w:space="0" w:color="auto"/>
            <w:right w:val="none" w:sz="0" w:space="0" w:color="auto"/>
          </w:divBdr>
        </w:div>
        <w:div w:id="56242580">
          <w:marLeft w:val="547"/>
          <w:marRight w:val="0"/>
          <w:marTop w:val="0"/>
          <w:marBottom w:val="0"/>
          <w:divBdr>
            <w:top w:val="none" w:sz="0" w:space="0" w:color="auto"/>
            <w:left w:val="none" w:sz="0" w:space="0" w:color="auto"/>
            <w:bottom w:val="none" w:sz="0" w:space="0" w:color="auto"/>
            <w:right w:val="none" w:sz="0" w:space="0" w:color="auto"/>
          </w:divBdr>
        </w:div>
        <w:div w:id="56630360">
          <w:marLeft w:val="547"/>
          <w:marRight w:val="0"/>
          <w:marTop w:val="0"/>
          <w:marBottom w:val="0"/>
          <w:divBdr>
            <w:top w:val="none" w:sz="0" w:space="0" w:color="auto"/>
            <w:left w:val="none" w:sz="0" w:space="0" w:color="auto"/>
            <w:bottom w:val="none" w:sz="0" w:space="0" w:color="auto"/>
            <w:right w:val="none" w:sz="0" w:space="0" w:color="auto"/>
          </w:divBdr>
        </w:div>
        <w:div w:id="84881793">
          <w:marLeft w:val="547"/>
          <w:marRight w:val="0"/>
          <w:marTop w:val="0"/>
          <w:marBottom w:val="0"/>
          <w:divBdr>
            <w:top w:val="none" w:sz="0" w:space="0" w:color="auto"/>
            <w:left w:val="none" w:sz="0" w:space="0" w:color="auto"/>
            <w:bottom w:val="none" w:sz="0" w:space="0" w:color="auto"/>
            <w:right w:val="none" w:sz="0" w:space="0" w:color="auto"/>
          </w:divBdr>
        </w:div>
        <w:div w:id="86121897">
          <w:marLeft w:val="547"/>
          <w:marRight w:val="0"/>
          <w:marTop w:val="0"/>
          <w:marBottom w:val="0"/>
          <w:divBdr>
            <w:top w:val="none" w:sz="0" w:space="0" w:color="auto"/>
            <w:left w:val="none" w:sz="0" w:space="0" w:color="auto"/>
            <w:bottom w:val="none" w:sz="0" w:space="0" w:color="auto"/>
            <w:right w:val="none" w:sz="0" w:space="0" w:color="auto"/>
          </w:divBdr>
        </w:div>
        <w:div w:id="115686167">
          <w:marLeft w:val="547"/>
          <w:marRight w:val="0"/>
          <w:marTop w:val="0"/>
          <w:marBottom w:val="0"/>
          <w:divBdr>
            <w:top w:val="none" w:sz="0" w:space="0" w:color="auto"/>
            <w:left w:val="none" w:sz="0" w:space="0" w:color="auto"/>
            <w:bottom w:val="none" w:sz="0" w:space="0" w:color="auto"/>
            <w:right w:val="none" w:sz="0" w:space="0" w:color="auto"/>
          </w:divBdr>
        </w:div>
        <w:div w:id="118498912">
          <w:marLeft w:val="547"/>
          <w:marRight w:val="0"/>
          <w:marTop w:val="0"/>
          <w:marBottom w:val="0"/>
          <w:divBdr>
            <w:top w:val="none" w:sz="0" w:space="0" w:color="auto"/>
            <w:left w:val="none" w:sz="0" w:space="0" w:color="auto"/>
            <w:bottom w:val="none" w:sz="0" w:space="0" w:color="auto"/>
            <w:right w:val="none" w:sz="0" w:space="0" w:color="auto"/>
          </w:divBdr>
        </w:div>
        <w:div w:id="118885653">
          <w:marLeft w:val="547"/>
          <w:marRight w:val="0"/>
          <w:marTop w:val="0"/>
          <w:marBottom w:val="0"/>
          <w:divBdr>
            <w:top w:val="none" w:sz="0" w:space="0" w:color="auto"/>
            <w:left w:val="none" w:sz="0" w:space="0" w:color="auto"/>
            <w:bottom w:val="none" w:sz="0" w:space="0" w:color="auto"/>
            <w:right w:val="none" w:sz="0" w:space="0" w:color="auto"/>
          </w:divBdr>
        </w:div>
        <w:div w:id="132792306">
          <w:marLeft w:val="547"/>
          <w:marRight w:val="0"/>
          <w:marTop w:val="0"/>
          <w:marBottom w:val="0"/>
          <w:divBdr>
            <w:top w:val="none" w:sz="0" w:space="0" w:color="auto"/>
            <w:left w:val="none" w:sz="0" w:space="0" w:color="auto"/>
            <w:bottom w:val="none" w:sz="0" w:space="0" w:color="auto"/>
            <w:right w:val="none" w:sz="0" w:space="0" w:color="auto"/>
          </w:divBdr>
        </w:div>
        <w:div w:id="135490649">
          <w:marLeft w:val="547"/>
          <w:marRight w:val="0"/>
          <w:marTop w:val="0"/>
          <w:marBottom w:val="0"/>
          <w:divBdr>
            <w:top w:val="none" w:sz="0" w:space="0" w:color="auto"/>
            <w:left w:val="none" w:sz="0" w:space="0" w:color="auto"/>
            <w:bottom w:val="none" w:sz="0" w:space="0" w:color="auto"/>
            <w:right w:val="none" w:sz="0" w:space="0" w:color="auto"/>
          </w:divBdr>
        </w:div>
        <w:div w:id="152263323">
          <w:marLeft w:val="547"/>
          <w:marRight w:val="0"/>
          <w:marTop w:val="0"/>
          <w:marBottom w:val="0"/>
          <w:divBdr>
            <w:top w:val="none" w:sz="0" w:space="0" w:color="auto"/>
            <w:left w:val="none" w:sz="0" w:space="0" w:color="auto"/>
            <w:bottom w:val="none" w:sz="0" w:space="0" w:color="auto"/>
            <w:right w:val="none" w:sz="0" w:space="0" w:color="auto"/>
          </w:divBdr>
        </w:div>
        <w:div w:id="175076276">
          <w:marLeft w:val="547"/>
          <w:marRight w:val="0"/>
          <w:marTop w:val="0"/>
          <w:marBottom w:val="0"/>
          <w:divBdr>
            <w:top w:val="none" w:sz="0" w:space="0" w:color="auto"/>
            <w:left w:val="none" w:sz="0" w:space="0" w:color="auto"/>
            <w:bottom w:val="none" w:sz="0" w:space="0" w:color="auto"/>
            <w:right w:val="none" w:sz="0" w:space="0" w:color="auto"/>
          </w:divBdr>
        </w:div>
        <w:div w:id="189998837">
          <w:marLeft w:val="547"/>
          <w:marRight w:val="0"/>
          <w:marTop w:val="0"/>
          <w:marBottom w:val="0"/>
          <w:divBdr>
            <w:top w:val="none" w:sz="0" w:space="0" w:color="auto"/>
            <w:left w:val="none" w:sz="0" w:space="0" w:color="auto"/>
            <w:bottom w:val="none" w:sz="0" w:space="0" w:color="auto"/>
            <w:right w:val="none" w:sz="0" w:space="0" w:color="auto"/>
          </w:divBdr>
        </w:div>
        <w:div w:id="193547094">
          <w:marLeft w:val="547"/>
          <w:marRight w:val="0"/>
          <w:marTop w:val="0"/>
          <w:marBottom w:val="0"/>
          <w:divBdr>
            <w:top w:val="none" w:sz="0" w:space="0" w:color="auto"/>
            <w:left w:val="none" w:sz="0" w:space="0" w:color="auto"/>
            <w:bottom w:val="none" w:sz="0" w:space="0" w:color="auto"/>
            <w:right w:val="none" w:sz="0" w:space="0" w:color="auto"/>
          </w:divBdr>
        </w:div>
        <w:div w:id="206375159">
          <w:marLeft w:val="547"/>
          <w:marRight w:val="0"/>
          <w:marTop w:val="0"/>
          <w:marBottom w:val="0"/>
          <w:divBdr>
            <w:top w:val="none" w:sz="0" w:space="0" w:color="auto"/>
            <w:left w:val="none" w:sz="0" w:space="0" w:color="auto"/>
            <w:bottom w:val="none" w:sz="0" w:space="0" w:color="auto"/>
            <w:right w:val="none" w:sz="0" w:space="0" w:color="auto"/>
          </w:divBdr>
        </w:div>
        <w:div w:id="221407317">
          <w:marLeft w:val="547"/>
          <w:marRight w:val="0"/>
          <w:marTop w:val="0"/>
          <w:marBottom w:val="0"/>
          <w:divBdr>
            <w:top w:val="none" w:sz="0" w:space="0" w:color="auto"/>
            <w:left w:val="none" w:sz="0" w:space="0" w:color="auto"/>
            <w:bottom w:val="none" w:sz="0" w:space="0" w:color="auto"/>
            <w:right w:val="none" w:sz="0" w:space="0" w:color="auto"/>
          </w:divBdr>
        </w:div>
        <w:div w:id="229539704">
          <w:marLeft w:val="547"/>
          <w:marRight w:val="0"/>
          <w:marTop w:val="0"/>
          <w:marBottom w:val="0"/>
          <w:divBdr>
            <w:top w:val="none" w:sz="0" w:space="0" w:color="auto"/>
            <w:left w:val="none" w:sz="0" w:space="0" w:color="auto"/>
            <w:bottom w:val="none" w:sz="0" w:space="0" w:color="auto"/>
            <w:right w:val="none" w:sz="0" w:space="0" w:color="auto"/>
          </w:divBdr>
        </w:div>
        <w:div w:id="255796762">
          <w:marLeft w:val="547"/>
          <w:marRight w:val="0"/>
          <w:marTop w:val="0"/>
          <w:marBottom w:val="0"/>
          <w:divBdr>
            <w:top w:val="none" w:sz="0" w:space="0" w:color="auto"/>
            <w:left w:val="none" w:sz="0" w:space="0" w:color="auto"/>
            <w:bottom w:val="none" w:sz="0" w:space="0" w:color="auto"/>
            <w:right w:val="none" w:sz="0" w:space="0" w:color="auto"/>
          </w:divBdr>
        </w:div>
        <w:div w:id="270477218">
          <w:marLeft w:val="547"/>
          <w:marRight w:val="0"/>
          <w:marTop w:val="0"/>
          <w:marBottom w:val="0"/>
          <w:divBdr>
            <w:top w:val="none" w:sz="0" w:space="0" w:color="auto"/>
            <w:left w:val="none" w:sz="0" w:space="0" w:color="auto"/>
            <w:bottom w:val="none" w:sz="0" w:space="0" w:color="auto"/>
            <w:right w:val="none" w:sz="0" w:space="0" w:color="auto"/>
          </w:divBdr>
        </w:div>
        <w:div w:id="271212355">
          <w:marLeft w:val="547"/>
          <w:marRight w:val="0"/>
          <w:marTop w:val="0"/>
          <w:marBottom w:val="0"/>
          <w:divBdr>
            <w:top w:val="none" w:sz="0" w:space="0" w:color="auto"/>
            <w:left w:val="none" w:sz="0" w:space="0" w:color="auto"/>
            <w:bottom w:val="none" w:sz="0" w:space="0" w:color="auto"/>
            <w:right w:val="none" w:sz="0" w:space="0" w:color="auto"/>
          </w:divBdr>
        </w:div>
        <w:div w:id="276718798">
          <w:marLeft w:val="547"/>
          <w:marRight w:val="0"/>
          <w:marTop w:val="0"/>
          <w:marBottom w:val="0"/>
          <w:divBdr>
            <w:top w:val="none" w:sz="0" w:space="0" w:color="auto"/>
            <w:left w:val="none" w:sz="0" w:space="0" w:color="auto"/>
            <w:bottom w:val="none" w:sz="0" w:space="0" w:color="auto"/>
            <w:right w:val="none" w:sz="0" w:space="0" w:color="auto"/>
          </w:divBdr>
        </w:div>
        <w:div w:id="279073825">
          <w:marLeft w:val="547"/>
          <w:marRight w:val="0"/>
          <w:marTop w:val="0"/>
          <w:marBottom w:val="0"/>
          <w:divBdr>
            <w:top w:val="none" w:sz="0" w:space="0" w:color="auto"/>
            <w:left w:val="none" w:sz="0" w:space="0" w:color="auto"/>
            <w:bottom w:val="none" w:sz="0" w:space="0" w:color="auto"/>
            <w:right w:val="none" w:sz="0" w:space="0" w:color="auto"/>
          </w:divBdr>
        </w:div>
        <w:div w:id="283925371">
          <w:marLeft w:val="547"/>
          <w:marRight w:val="0"/>
          <w:marTop w:val="0"/>
          <w:marBottom w:val="0"/>
          <w:divBdr>
            <w:top w:val="none" w:sz="0" w:space="0" w:color="auto"/>
            <w:left w:val="none" w:sz="0" w:space="0" w:color="auto"/>
            <w:bottom w:val="none" w:sz="0" w:space="0" w:color="auto"/>
            <w:right w:val="none" w:sz="0" w:space="0" w:color="auto"/>
          </w:divBdr>
        </w:div>
        <w:div w:id="285233699">
          <w:marLeft w:val="547"/>
          <w:marRight w:val="0"/>
          <w:marTop w:val="0"/>
          <w:marBottom w:val="0"/>
          <w:divBdr>
            <w:top w:val="none" w:sz="0" w:space="0" w:color="auto"/>
            <w:left w:val="none" w:sz="0" w:space="0" w:color="auto"/>
            <w:bottom w:val="none" w:sz="0" w:space="0" w:color="auto"/>
            <w:right w:val="none" w:sz="0" w:space="0" w:color="auto"/>
          </w:divBdr>
        </w:div>
        <w:div w:id="316612373">
          <w:marLeft w:val="547"/>
          <w:marRight w:val="0"/>
          <w:marTop w:val="0"/>
          <w:marBottom w:val="0"/>
          <w:divBdr>
            <w:top w:val="none" w:sz="0" w:space="0" w:color="auto"/>
            <w:left w:val="none" w:sz="0" w:space="0" w:color="auto"/>
            <w:bottom w:val="none" w:sz="0" w:space="0" w:color="auto"/>
            <w:right w:val="none" w:sz="0" w:space="0" w:color="auto"/>
          </w:divBdr>
        </w:div>
        <w:div w:id="320236746">
          <w:marLeft w:val="547"/>
          <w:marRight w:val="0"/>
          <w:marTop w:val="0"/>
          <w:marBottom w:val="0"/>
          <w:divBdr>
            <w:top w:val="none" w:sz="0" w:space="0" w:color="auto"/>
            <w:left w:val="none" w:sz="0" w:space="0" w:color="auto"/>
            <w:bottom w:val="none" w:sz="0" w:space="0" w:color="auto"/>
            <w:right w:val="none" w:sz="0" w:space="0" w:color="auto"/>
          </w:divBdr>
        </w:div>
        <w:div w:id="323776898">
          <w:marLeft w:val="547"/>
          <w:marRight w:val="0"/>
          <w:marTop w:val="0"/>
          <w:marBottom w:val="0"/>
          <w:divBdr>
            <w:top w:val="none" w:sz="0" w:space="0" w:color="auto"/>
            <w:left w:val="none" w:sz="0" w:space="0" w:color="auto"/>
            <w:bottom w:val="none" w:sz="0" w:space="0" w:color="auto"/>
            <w:right w:val="none" w:sz="0" w:space="0" w:color="auto"/>
          </w:divBdr>
        </w:div>
        <w:div w:id="323975460">
          <w:marLeft w:val="547"/>
          <w:marRight w:val="0"/>
          <w:marTop w:val="0"/>
          <w:marBottom w:val="0"/>
          <w:divBdr>
            <w:top w:val="none" w:sz="0" w:space="0" w:color="auto"/>
            <w:left w:val="none" w:sz="0" w:space="0" w:color="auto"/>
            <w:bottom w:val="none" w:sz="0" w:space="0" w:color="auto"/>
            <w:right w:val="none" w:sz="0" w:space="0" w:color="auto"/>
          </w:divBdr>
        </w:div>
        <w:div w:id="340397656">
          <w:marLeft w:val="547"/>
          <w:marRight w:val="0"/>
          <w:marTop w:val="0"/>
          <w:marBottom w:val="0"/>
          <w:divBdr>
            <w:top w:val="none" w:sz="0" w:space="0" w:color="auto"/>
            <w:left w:val="none" w:sz="0" w:space="0" w:color="auto"/>
            <w:bottom w:val="none" w:sz="0" w:space="0" w:color="auto"/>
            <w:right w:val="none" w:sz="0" w:space="0" w:color="auto"/>
          </w:divBdr>
        </w:div>
        <w:div w:id="390924584">
          <w:marLeft w:val="547"/>
          <w:marRight w:val="0"/>
          <w:marTop w:val="0"/>
          <w:marBottom w:val="0"/>
          <w:divBdr>
            <w:top w:val="none" w:sz="0" w:space="0" w:color="auto"/>
            <w:left w:val="none" w:sz="0" w:space="0" w:color="auto"/>
            <w:bottom w:val="none" w:sz="0" w:space="0" w:color="auto"/>
            <w:right w:val="none" w:sz="0" w:space="0" w:color="auto"/>
          </w:divBdr>
        </w:div>
        <w:div w:id="424308109">
          <w:marLeft w:val="547"/>
          <w:marRight w:val="0"/>
          <w:marTop w:val="0"/>
          <w:marBottom w:val="0"/>
          <w:divBdr>
            <w:top w:val="none" w:sz="0" w:space="0" w:color="auto"/>
            <w:left w:val="none" w:sz="0" w:space="0" w:color="auto"/>
            <w:bottom w:val="none" w:sz="0" w:space="0" w:color="auto"/>
            <w:right w:val="none" w:sz="0" w:space="0" w:color="auto"/>
          </w:divBdr>
        </w:div>
        <w:div w:id="436751379">
          <w:marLeft w:val="547"/>
          <w:marRight w:val="0"/>
          <w:marTop w:val="0"/>
          <w:marBottom w:val="0"/>
          <w:divBdr>
            <w:top w:val="none" w:sz="0" w:space="0" w:color="auto"/>
            <w:left w:val="none" w:sz="0" w:space="0" w:color="auto"/>
            <w:bottom w:val="none" w:sz="0" w:space="0" w:color="auto"/>
            <w:right w:val="none" w:sz="0" w:space="0" w:color="auto"/>
          </w:divBdr>
        </w:div>
        <w:div w:id="441459047">
          <w:marLeft w:val="547"/>
          <w:marRight w:val="0"/>
          <w:marTop w:val="0"/>
          <w:marBottom w:val="0"/>
          <w:divBdr>
            <w:top w:val="none" w:sz="0" w:space="0" w:color="auto"/>
            <w:left w:val="none" w:sz="0" w:space="0" w:color="auto"/>
            <w:bottom w:val="none" w:sz="0" w:space="0" w:color="auto"/>
            <w:right w:val="none" w:sz="0" w:space="0" w:color="auto"/>
          </w:divBdr>
        </w:div>
        <w:div w:id="444082338">
          <w:marLeft w:val="547"/>
          <w:marRight w:val="0"/>
          <w:marTop w:val="0"/>
          <w:marBottom w:val="0"/>
          <w:divBdr>
            <w:top w:val="none" w:sz="0" w:space="0" w:color="auto"/>
            <w:left w:val="none" w:sz="0" w:space="0" w:color="auto"/>
            <w:bottom w:val="none" w:sz="0" w:space="0" w:color="auto"/>
            <w:right w:val="none" w:sz="0" w:space="0" w:color="auto"/>
          </w:divBdr>
        </w:div>
        <w:div w:id="447510927">
          <w:marLeft w:val="547"/>
          <w:marRight w:val="0"/>
          <w:marTop w:val="0"/>
          <w:marBottom w:val="0"/>
          <w:divBdr>
            <w:top w:val="none" w:sz="0" w:space="0" w:color="auto"/>
            <w:left w:val="none" w:sz="0" w:space="0" w:color="auto"/>
            <w:bottom w:val="none" w:sz="0" w:space="0" w:color="auto"/>
            <w:right w:val="none" w:sz="0" w:space="0" w:color="auto"/>
          </w:divBdr>
        </w:div>
        <w:div w:id="448546556">
          <w:marLeft w:val="547"/>
          <w:marRight w:val="0"/>
          <w:marTop w:val="0"/>
          <w:marBottom w:val="0"/>
          <w:divBdr>
            <w:top w:val="none" w:sz="0" w:space="0" w:color="auto"/>
            <w:left w:val="none" w:sz="0" w:space="0" w:color="auto"/>
            <w:bottom w:val="none" w:sz="0" w:space="0" w:color="auto"/>
            <w:right w:val="none" w:sz="0" w:space="0" w:color="auto"/>
          </w:divBdr>
        </w:div>
        <w:div w:id="456144442">
          <w:marLeft w:val="547"/>
          <w:marRight w:val="0"/>
          <w:marTop w:val="0"/>
          <w:marBottom w:val="0"/>
          <w:divBdr>
            <w:top w:val="none" w:sz="0" w:space="0" w:color="auto"/>
            <w:left w:val="none" w:sz="0" w:space="0" w:color="auto"/>
            <w:bottom w:val="none" w:sz="0" w:space="0" w:color="auto"/>
            <w:right w:val="none" w:sz="0" w:space="0" w:color="auto"/>
          </w:divBdr>
        </w:div>
        <w:div w:id="462231771">
          <w:marLeft w:val="547"/>
          <w:marRight w:val="0"/>
          <w:marTop w:val="0"/>
          <w:marBottom w:val="0"/>
          <w:divBdr>
            <w:top w:val="none" w:sz="0" w:space="0" w:color="auto"/>
            <w:left w:val="none" w:sz="0" w:space="0" w:color="auto"/>
            <w:bottom w:val="none" w:sz="0" w:space="0" w:color="auto"/>
            <w:right w:val="none" w:sz="0" w:space="0" w:color="auto"/>
          </w:divBdr>
        </w:div>
        <w:div w:id="467935698">
          <w:marLeft w:val="547"/>
          <w:marRight w:val="0"/>
          <w:marTop w:val="0"/>
          <w:marBottom w:val="0"/>
          <w:divBdr>
            <w:top w:val="none" w:sz="0" w:space="0" w:color="auto"/>
            <w:left w:val="none" w:sz="0" w:space="0" w:color="auto"/>
            <w:bottom w:val="none" w:sz="0" w:space="0" w:color="auto"/>
            <w:right w:val="none" w:sz="0" w:space="0" w:color="auto"/>
          </w:divBdr>
        </w:div>
        <w:div w:id="471677387">
          <w:marLeft w:val="547"/>
          <w:marRight w:val="0"/>
          <w:marTop w:val="0"/>
          <w:marBottom w:val="0"/>
          <w:divBdr>
            <w:top w:val="none" w:sz="0" w:space="0" w:color="auto"/>
            <w:left w:val="none" w:sz="0" w:space="0" w:color="auto"/>
            <w:bottom w:val="none" w:sz="0" w:space="0" w:color="auto"/>
            <w:right w:val="none" w:sz="0" w:space="0" w:color="auto"/>
          </w:divBdr>
        </w:div>
        <w:div w:id="490101414">
          <w:marLeft w:val="547"/>
          <w:marRight w:val="0"/>
          <w:marTop w:val="0"/>
          <w:marBottom w:val="0"/>
          <w:divBdr>
            <w:top w:val="none" w:sz="0" w:space="0" w:color="auto"/>
            <w:left w:val="none" w:sz="0" w:space="0" w:color="auto"/>
            <w:bottom w:val="none" w:sz="0" w:space="0" w:color="auto"/>
            <w:right w:val="none" w:sz="0" w:space="0" w:color="auto"/>
          </w:divBdr>
        </w:div>
        <w:div w:id="504441310">
          <w:marLeft w:val="547"/>
          <w:marRight w:val="0"/>
          <w:marTop w:val="0"/>
          <w:marBottom w:val="0"/>
          <w:divBdr>
            <w:top w:val="none" w:sz="0" w:space="0" w:color="auto"/>
            <w:left w:val="none" w:sz="0" w:space="0" w:color="auto"/>
            <w:bottom w:val="none" w:sz="0" w:space="0" w:color="auto"/>
            <w:right w:val="none" w:sz="0" w:space="0" w:color="auto"/>
          </w:divBdr>
        </w:div>
        <w:div w:id="514272940">
          <w:marLeft w:val="547"/>
          <w:marRight w:val="0"/>
          <w:marTop w:val="0"/>
          <w:marBottom w:val="0"/>
          <w:divBdr>
            <w:top w:val="none" w:sz="0" w:space="0" w:color="auto"/>
            <w:left w:val="none" w:sz="0" w:space="0" w:color="auto"/>
            <w:bottom w:val="none" w:sz="0" w:space="0" w:color="auto"/>
            <w:right w:val="none" w:sz="0" w:space="0" w:color="auto"/>
          </w:divBdr>
        </w:div>
        <w:div w:id="519658350">
          <w:marLeft w:val="547"/>
          <w:marRight w:val="0"/>
          <w:marTop w:val="0"/>
          <w:marBottom w:val="0"/>
          <w:divBdr>
            <w:top w:val="none" w:sz="0" w:space="0" w:color="auto"/>
            <w:left w:val="none" w:sz="0" w:space="0" w:color="auto"/>
            <w:bottom w:val="none" w:sz="0" w:space="0" w:color="auto"/>
            <w:right w:val="none" w:sz="0" w:space="0" w:color="auto"/>
          </w:divBdr>
        </w:div>
        <w:div w:id="522668571">
          <w:marLeft w:val="547"/>
          <w:marRight w:val="0"/>
          <w:marTop w:val="0"/>
          <w:marBottom w:val="0"/>
          <w:divBdr>
            <w:top w:val="none" w:sz="0" w:space="0" w:color="auto"/>
            <w:left w:val="none" w:sz="0" w:space="0" w:color="auto"/>
            <w:bottom w:val="none" w:sz="0" w:space="0" w:color="auto"/>
            <w:right w:val="none" w:sz="0" w:space="0" w:color="auto"/>
          </w:divBdr>
        </w:div>
        <w:div w:id="532035386">
          <w:marLeft w:val="547"/>
          <w:marRight w:val="0"/>
          <w:marTop w:val="0"/>
          <w:marBottom w:val="0"/>
          <w:divBdr>
            <w:top w:val="none" w:sz="0" w:space="0" w:color="auto"/>
            <w:left w:val="none" w:sz="0" w:space="0" w:color="auto"/>
            <w:bottom w:val="none" w:sz="0" w:space="0" w:color="auto"/>
            <w:right w:val="none" w:sz="0" w:space="0" w:color="auto"/>
          </w:divBdr>
        </w:div>
        <w:div w:id="536628976">
          <w:marLeft w:val="547"/>
          <w:marRight w:val="0"/>
          <w:marTop w:val="0"/>
          <w:marBottom w:val="0"/>
          <w:divBdr>
            <w:top w:val="none" w:sz="0" w:space="0" w:color="auto"/>
            <w:left w:val="none" w:sz="0" w:space="0" w:color="auto"/>
            <w:bottom w:val="none" w:sz="0" w:space="0" w:color="auto"/>
            <w:right w:val="none" w:sz="0" w:space="0" w:color="auto"/>
          </w:divBdr>
        </w:div>
        <w:div w:id="543834346">
          <w:marLeft w:val="547"/>
          <w:marRight w:val="0"/>
          <w:marTop w:val="0"/>
          <w:marBottom w:val="0"/>
          <w:divBdr>
            <w:top w:val="none" w:sz="0" w:space="0" w:color="auto"/>
            <w:left w:val="none" w:sz="0" w:space="0" w:color="auto"/>
            <w:bottom w:val="none" w:sz="0" w:space="0" w:color="auto"/>
            <w:right w:val="none" w:sz="0" w:space="0" w:color="auto"/>
          </w:divBdr>
        </w:div>
        <w:div w:id="554853604">
          <w:marLeft w:val="547"/>
          <w:marRight w:val="0"/>
          <w:marTop w:val="0"/>
          <w:marBottom w:val="0"/>
          <w:divBdr>
            <w:top w:val="none" w:sz="0" w:space="0" w:color="auto"/>
            <w:left w:val="none" w:sz="0" w:space="0" w:color="auto"/>
            <w:bottom w:val="none" w:sz="0" w:space="0" w:color="auto"/>
            <w:right w:val="none" w:sz="0" w:space="0" w:color="auto"/>
          </w:divBdr>
        </w:div>
        <w:div w:id="569391905">
          <w:marLeft w:val="547"/>
          <w:marRight w:val="0"/>
          <w:marTop w:val="0"/>
          <w:marBottom w:val="0"/>
          <w:divBdr>
            <w:top w:val="none" w:sz="0" w:space="0" w:color="auto"/>
            <w:left w:val="none" w:sz="0" w:space="0" w:color="auto"/>
            <w:bottom w:val="none" w:sz="0" w:space="0" w:color="auto"/>
            <w:right w:val="none" w:sz="0" w:space="0" w:color="auto"/>
          </w:divBdr>
        </w:div>
        <w:div w:id="570771001">
          <w:marLeft w:val="547"/>
          <w:marRight w:val="0"/>
          <w:marTop w:val="0"/>
          <w:marBottom w:val="0"/>
          <w:divBdr>
            <w:top w:val="none" w:sz="0" w:space="0" w:color="auto"/>
            <w:left w:val="none" w:sz="0" w:space="0" w:color="auto"/>
            <w:bottom w:val="none" w:sz="0" w:space="0" w:color="auto"/>
            <w:right w:val="none" w:sz="0" w:space="0" w:color="auto"/>
          </w:divBdr>
        </w:div>
        <w:div w:id="581991087">
          <w:marLeft w:val="547"/>
          <w:marRight w:val="0"/>
          <w:marTop w:val="0"/>
          <w:marBottom w:val="0"/>
          <w:divBdr>
            <w:top w:val="none" w:sz="0" w:space="0" w:color="auto"/>
            <w:left w:val="none" w:sz="0" w:space="0" w:color="auto"/>
            <w:bottom w:val="none" w:sz="0" w:space="0" w:color="auto"/>
            <w:right w:val="none" w:sz="0" w:space="0" w:color="auto"/>
          </w:divBdr>
        </w:div>
        <w:div w:id="617834372">
          <w:marLeft w:val="547"/>
          <w:marRight w:val="0"/>
          <w:marTop w:val="0"/>
          <w:marBottom w:val="0"/>
          <w:divBdr>
            <w:top w:val="none" w:sz="0" w:space="0" w:color="auto"/>
            <w:left w:val="none" w:sz="0" w:space="0" w:color="auto"/>
            <w:bottom w:val="none" w:sz="0" w:space="0" w:color="auto"/>
            <w:right w:val="none" w:sz="0" w:space="0" w:color="auto"/>
          </w:divBdr>
        </w:div>
        <w:div w:id="627391249">
          <w:marLeft w:val="547"/>
          <w:marRight w:val="0"/>
          <w:marTop w:val="0"/>
          <w:marBottom w:val="0"/>
          <w:divBdr>
            <w:top w:val="none" w:sz="0" w:space="0" w:color="auto"/>
            <w:left w:val="none" w:sz="0" w:space="0" w:color="auto"/>
            <w:bottom w:val="none" w:sz="0" w:space="0" w:color="auto"/>
            <w:right w:val="none" w:sz="0" w:space="0" w:color="auto"/>
          </w:divBdr>
        </w:div>
        <w:div w:id="628707392">
          <w:marLeft w:val="547"/>
          <w:marRight w:val="0"/>
          <w:marTop w:val="0"/>
          <w:marBottom w:val="0"/>
          <w:divBdr>
            <w:top w:val="none" w:sz="0" w:space="0" w:color="auto"/>
            <w:left w:val="none" w:sz="0" w:space="0" w:color="auto"/>
            <w:bottom w:val="none" w:sz="0" w:space="0" w:color="auto"/>
            <w:right w:val="none" w:sz="0" w:space="0" w:color="auto"/>
          </w:divBdr>
        </w:div>
        <w:div w:id="632061863">
          <w:marLeft w:val="547"/>
          <w:marRight w:val="0"/>
          <w:marTop w:val="0"/>
          <w:marBottom w:val="0"/>
          <w:divBdr>
            <w:top w:val="none" w:sz="0" w:space="0" w:color="auto"/>
            <w:left w:val="none" w:sz="0" w:space="0" w:color="auto"/>
            <w:bottom w:val="none" w:sz="0" w:space="0" w:color="auto"/>
            <w:right w:val="none" w:sz="0" w:space="0" w:color="auto"/>
          </w:divBdr>
        </w:div>
        <w:div w:id="632714209">
          <w:marLeft w:val="547"/>
          <w:marRight w:val="0"/>
          <w:marTop w:val="0"/>
          <w:marBottom w:val="0"/>
          <w:divBdr>
            <w:top w:val="none" w:sz="0" w:space="0" w:color="auto"/>
            <w:left w:val="none" w:sz="0" w:space="0" w:color="auto"/>
            <w:bottom w:val="none" w:sz="0" w:space="0" w:color="auto"/>
            <w:right w:val="none" w:sz="0" w:space="0" w:color="auto"/>
          </w:divBdr>
        </w:div>
        <w:div w:id="646204973">
          <w:marLeft w:val="547"/>
          <w:marRight w:val="0"/>
          <w:marTop w:val="0"/>
          <w:marBottom w:val="0"/>
          <w:divBdr>
            <w:top w:val="none" w:sz="0" w:space="0" w:color="auto"/>
            <w:left w:val="none" w:sz="0" w:space="0" w:color="auto"/>
            <w:bottom w:val="none" w:sz="0" w:space="0" w:color="auto"/>
            <w:right w:val="none" w:sz="0" w:space="0" w:color="auto"/>
          </w:divBdr>
        </w:div>
        <w:div w:id="654257339">
          <w:marLeft w:val="547"/>
          <w:marRight w:val="0"/>
          <w:marTop w:val="0"/>
          <w:marBottom w:val="0"/>
          <w:divBdr>
            <w:top w:val="none" w:sz="0" w:space="0" w:color="auto"/>
            <w:left w:val="none" w:sz="0" w:space="0" w:color="auto"/>
            <w:bottom w:val="none" w:sz="0" w:space="0" w:color="auto"/>
            <w:right w:val="none" w:sz="0" w:space="0" w:color="auto"/>
          </w:divBdr>
        </w:div>
        <w:div w:id="665740935">
          <w:marLeft w:val="547"/>
          <w:marRight w:val="0"/>
          <w:marTop w:val="0"/>
          <w:marBottom w:val="0"/>
          <w:divBdr>
            <w:top w:val="none" w:sz="0" w:space="0" w:color="auto"/>
            <w:left w:val="none" w:sz="0" w:space="0" w:color="auto"/>
            <w:bottom w:val="none" w:sz="0" w:space="0" w:color="auto"/>
            <w:right w:val="none" w:sz="0" w:space="0" w:color="auto"/>
          </w:divBdr>
        </w:div>
        <w:div w:id="670329389">
          <w:marLeft w:val="547"/>
          <w:marRight w:val="0"/>
          <w:marTop w:val="0"/>
          <w:marBottom w:val="0"/>
          <w:divBdr>
            <w:top w:val="none" w:sz="0" w:space="0" w:color="auto"/>
            <w:left w:val="none" w:sz="0" w:space="0" w:color="auto"/>
            <w:bottom w:val="none" w:sz="0" w:space="0" w:color="auto"/>
            <w:right w:val="none" w:sz="0" w:space="0" w:color="auto"/>
          </w:divBdr>
        </w:div>
        <w:div w:id="689457090">
          <w:marLeft w:val="547"/>
          <w:marRight w:val="0"/>
          <w:marTop w:val="0"/>
          <w:marBottom w:val="0"/>
          <w:divBdr>
            <w:top w:val="none" w:sz="0" w:space="0" w:color="auto"/>
            <w:left w:val="none" w:sz="0" w:space="0" w:color="auto"/>
            <w:bottom w:val="none" w:sz="0" w:space="0" w:color="auto"/>
            <w:right w:val="none" w:sz="0" w:space="0" w:color="auto"/>
          </w:divBdr>
        </w:div>
        <w:div w:id="692610597">
          <w:marLeft w:val="547"/>
          <w:marRight w:val="0"/>
          <w:marTop w:val="0"/>
          <w:marBottom w:val="0"/>
          <w:divBdr>
            <w:top w:val="none" w:sz="0" w:space="0" w:color="auto"/>
            <w:left w:val="none" w:sz="0" w:space="0" w:color="auto"/>
            <w:bottom w:val="none" w:sz="0" w:space="0" w:color="auto"/>
            <w:right w:val="none" w:sz="0" w:space="0" w:color="auto"/>
          </w:divBdr>
        </w:div>
        <w:div w:id="699014809">
          <w:marLeft w:val="547"/>
          <w:marRight w:val="0"/>
          <w:marTop w:val="0"/>
          <w:marBottom w:val="0"/>
          <w:divBdr>
            <w:top w:val="none" w:sz="0" w:space="0" w:color="auto"/>
            <w:left w:val="none" w:sz="0" w:space="0" w:color="auto"/>
            <w:bottom w:val="none" w:sz="0" w:space="0" w:color="auto"/>
            <w:right w:val="none" w:sz="0" w:space="0" w:color="auto"/>
          </w:divBdr>
        </w:div>
        <w:div w:id="706681774">
          <w:marLeft w:val="547"/>
          <w:marRight w:val="0"/>
          <w:marTop w:val="0"/>
          <w:marBottom w:val="0"/>
          <w:divBdr>
            <w:top w:val="none" w:sz="0" w:space="0" w:color="auto"/>
            <w:left w:val="none" w:sz="0" w:space="0" w:color="auto"/>
            <w:bottom w:val="none" w:sz="0" w:space="0" w:color="auto"/>
            <w:right w:val="none" w:sz="0" w:space="0" w:color="auto"/>
          </w:divBdr>
        </w:div>
        <w:div w:id="722024706">
          <w:marLeft w:val="547"/>
          <w:marRight w:val="0"/>
          <w:marTop w:val="0"/>
          <w:marBottom w:val="0"/>
          <w:divBdr>
            <w:top w:val="none" w:sz="0" w:space="0" w:color="auto"/>
            <w:left w:val="none" w:sz="0" w:space="0" w:color="auto"/>
            <w:bottom w:val="none" w:sz="0" w:space="0" w:color="auto"/>
            <w:right w:val="none" w:sz="0" w:space="0" w:color="auto"/>
          </w:divBdr>
        </w:div>
        <w:div w:id="728842584">
          <w:marLeft w:val="547"/>
          <w:marRight w:val="0"/>
          <w:marTop w:val="0"/>
          <w:marBottom w:val="0"/>
          <w:divBdr>
            <w:top w:val="none" w:sz="0" w:space="0" w:color="auto"/>
            <w:left w:val="none" w:sz="0" w:space="0" w:color="auto"/>
            <w:bottom w:val="none" w:sz="0" w:space="0" w:color="auto"/>
            <w:right w:val="none" w:sz="0" w:space="0" w:color="auto"/>
          </w:divBdr>
        </w:div>
        <w:div w:id="729498558">
          <w:marLeft w:val="547"/>
          <w:marRight w:val="0"/>
          <w:marTop w:val="0"/>
          <w:marBottom w:val="0"/>
          <w:divBdr>
            <w:top w:val="none" w:sz="0" w:space="0" w:color="auto"/>
            <w:left w:val="none" w:sz="0" w:space="0" w:color="auto"/>
            <w:bottom w:val="none" w:sz="0" w:space="0" w:color="auto"/>
            <w:right w:val="none" w:sz="0" w:space="0" w:color="auto"/>
          </w:divBdr>
        </w:div>
        <w:div w:id="730009050">
          <w:marLeft w:val="547"/>
          <w:marRight w:val="0"/>
          <w:marTop w:val="0"/>
          <w:marBottom w:val="0"/>
          <w:divBdr>
            <w:top w:val="none" w:sz="0" w:space="0" w:color="auto"/>
            <w:left w:val="none" w:sz="0" w:space="0" w:color="auto"/>
            <w:bottom w:val="none" w:sz="0" w:space="0" w:color="auto"/>
            <w:right w:val="none" w:sz="0" w:space="0" w:color="auto"/>
          </w:divBdr>
        </w:div>
        <w:div w:id="742945309">
          <w:marLeft w:val="547"/>
          <w:marRight w:val="0"/>
          <w:marTop w:val="0"/>
          <w:marBottom w:val="0"/>
          <w:divBdr>
            <w:top w:val="none" w:sz="0" w:space="0" w:color="auto"/>
            <w:left w:val="none" w:sz="0" w:space="0" w:color="auto"/>
            <w:bottom w:val="none" w:sz="0" w:space="0" w:color="auto"/>
            <w:right w:val="none" w:sz="0" w:space="0" w:color="auto"/>
          </w:divBdr>
        </w:div>
        <w:div w:id="744298845">
          <w:marLeft w:val="547"/>
          <w:marRight w:val="0"/>
          <w:marTop w:val="0"/>
          <w:marBottom w:val="0"/>
          <w:divBdr>
            <w:top w:val="none" w:sz="0" w:space="0" w:color="auto"/>
            <w:left w:val="none" w:sz="0" w:space="0" w:color="auto"/>
            <w:bottom w:val="none" w:sz="0" w:space="0" w:color="auto"/>
            <w:right w:val="none" w:sz="0" w:space="0" w:color="auto"/>
          </w:divBdr>
        </w:div>
        <w:div w:id="764957520">
          <w:marLeft w:val="547"/>
          <w:marRight w:val="0"/>
          <w:marTop w:val="0"/>
          <w:marBottom w:val="0"/>
          <w:divBdr>
            <w:top w:val="none" w:sz="0" w:space="0" w:color="auto"/>
            <w:left w:val="none" w:sz="0" w:space="0" w:color="auto"/>
            <w:bottom w:val="none" w:sz="0" w:space="0" w:color="auto"/>
            <w:right w:val="none" w:sz="0" w:space="0" w:color="auto"/>
          </w:divBdr>
        </w:div>
        <w:div w:id="767114540">
          <w:marLeft w:val="547"/>
          <w:marRight w:val="0"/>
          <w:marTop w:val="0"/>
          <w:marBottom w:val="0"/>
          <w:divBdr>
            <w:top w:val="none" w:sz="0" w:space="0" w:color="auto"/>
            <w:left w:val="none" w:sz="0" w:space="0" w:color="auto"/>
            <w:bottom w:val="none" w:sz="0" w:space="0" w:color="auto"/>
            <w:right w:val="none" w:sz="0" w:space="0" w:color="auto"/>
          </w:divBdr>
        </w:div>
        <w:div w:id="772018342">
          <w:marLeft w:val="547"/>
          <w:marRight w:val="0"/>
          <w:marTop w:val="0"/>
          <w:marBottom w:val="0"/>
          <w:divBdr>
            <w:top w:val="none" w:sz="0" w:space="0" w:color="auto"/>
            <w:left w:val="none" w:sz="0" w:space="0" w:color="auto"/>
            <w:bottom w:val="none" w:sz="0" w:space="0" w:color="auto"/>
            <w:right w:val="none" w:sz="0" w:space="0" w:color="auto"/>
          </w:divBdr>
        </w:div>
        <w:div w:id="774859585">
          <w:marLeft w:val="547"/>
          <w:marRight w:val="0"/>
          <w:marTop w:val="0"/>
          <w:marBottom w:val="0"/>
          <w:divBdr>
            <w:top w:val="none" w:sz="0" w:space="0" w:color="auto"/>
            <w:left w:val="none" w:sz="0" w:space="0" w:color="auto"/>
            <w:bottom w:val="none" w:sz="0" w:space="0" w:color="auto"/>
            <w:right w:val="none" w:sz="0" w:space="0" w:color="auto"/>
          </w:divBdr>
        </w:div>
        <w:div w:id="787747078">
          <w:marLeft w:val="547"/>
          <w:marRight w:val="0"/>
          <w:marTop w:val="0"/>
          <w:marBottom w:val="0"/>
          <w:divBdr>
            <w:top w:val="none" w:sz="0" w:space="0" w:color="auto"/>
            <w:left w:val="none" w:sz="0" w:space="0" w:color="auto"/>
            <w:bottom w:val="none" w:sz="0" w:space="0" w:color="auto"/>
            <w:right w:val="none" w:sz="0" w:space="0" w:color="auto"/>
          </w:divBdr>
        </w:div>
        <w:div w:id="812914901">
          <w:marLeft w:val="547"/>
          <w:marRight w:val="0"/>
          <w:marTop w:val="0"/>
          <w:marBottom w:val="0"/>
          <w:divBdr>
            <w:top w:val="none" w:sz="0" w:space="0" w:color="auto"/>
            <w:left w:val="none" w:sz="0" w:space="0" w:color="auto"/>
            <w:bottom w:val="none" w:sz="0" w:space="0" w:color="auto"/>
            <w:right w:val="none" w:sz="0" w:space="0" w:color="auto"/>
          </w:divBdr>
        </w:div>
        <w:div w:id="818615882">
          <w:marLeft w:val="547"/>
          <w:marRight w:val="0"/>
          <w:marTop w:val="0"/>
          <w:marBottom w:val="0"/>
          <w:divBdr>
            <w:top w:val="none" w:sz="0" w:space="0" w:color="auto"/>
            <w:left w:val="none" w:sz="0" w:space="0" w:color="auto"/>
            <w:bottom w:val="none" w:sz="0" w:space="0" w:color="auto"/>
            <w:right w:val="none" w:sz="0" w:space="0" w:color="auto"/>
          </w:divBdr>
        </w:div>
        <w:div w:id="822431754">
          <w:marLeft w:val="547"/>
          <w:marRight w:val="0"/>
          <w:marTop w:val="0"/>
          <w:marBottom w:val="0"/>
          <w:divBdr>
            <w:top w:val="none" w:sz="0" w:space="0" w:color="auto"/>
            <w:left w:val="none" w:sz="0" w:space="0" w:color="auto"/>
            <w:bottom w:val="none" w:sz="0" w:space="0" w:color="auto"/>
            <w:right w:val="none" w:sz="0" w:space="0" w:color="auto"/>
          </w:divBdr>
        </w:div>
        <w:div w:id="828136689">
          <w:marLeft w:val="547"/>
          <w:marRight w:val="0"/>
          <w:marTop w:val="0"/>
          <w:marBottom w:val="0"/>
          <w:divBdr>
            <w:top w:val="none" w:sz="0" w:space="0" w:color="auto"/>
            <w:left w:val="none" w:sz="0" w:space="0" w:color="auto"/>
            <w:bottom w:val="none" w:sz="0" w:space="0" w:color="auto"/>
            <w:right w:val="none" w:sz="0" w:space="0" w:color="auto"/>
          </w:divBdr>
        </w:div>
        <w:div w:id="833494588">
          <w:marLeft w:val="547"/>
          <w:marRight w:val="0"/>
          <w:marTop w:val="0"/>
          <w:marBottom w:val="0"/>
          <w:divBdr>
            <w:top w:val="none" w:sz="0" w:space="0" w:color="auto"/>
            <w:left w:val="none" w:sz="0" w:space="0" w:color="auto"/>
            <w:bottom w:val="none" w:sz="0" w:space="0" w:color="auto"/>
            <w:right w:val="none" w:sz="0" w:space="0" w:color="auto"/>
          </w:divBdr>
        </w:div>
        <w:div w:id="858546719">
          <w:marLeft w:val="547"/>
          <w:marRight w:val="0"/>
          <w:marTop w:val="0"/>
          <w:marBottom w:val="0"/>
          <w:divBdr>
            <w:top w:val="none" w:sz="0" w:space="0" w:color="auto"/>
            <w:left w:val="none" w:sz="0" w:space="0" w:color="auto"/>
            <w:bottom w:val="none" w:sz="0" w:space="0" w:color="auto"/>
            <w:right w:val="none" w:sz="0" w:space="0" w:color="auto"/>
          </w:divBdr>
        </w:div>
        <w:div w:id="863397253">
          <w:marLeft w:val="547"/>
          <w:marRight w:val="0"/>
          <w:marTop w:val="0"/>
          <w:marBottom w:val="0"/>
          <w:divBdr>
            <w:top w:val="none" w:sz="0" w:space="0" w:color="auto"/>
            <w:left w:val="none" w:sz="0" w:space="0" w:color="auto"/>
            <w:bottom w:val="none" w:sz="0" w:space="0" w:color="auto"/>
            <w:right w:val="none" w:sz="0" w:space="0" w:color="auto"/>
          </w:divBdr>
        </w:div>
        <w:div w:id="872306574">
          <w:marLeft w:val="547"/>
          <w:marRight w:val="0"/>
          <w:marTop w:val="0"/>
          <w:marBottom w:val="0"/>
          <w:divBdr>
            <w:top w:val="none" w:sz="0" w:space="0" w:color="auto"/>
            <w:left w:val="none" w:sz="0" w:space="0" w:color="auto"/>
            <w:bottom w:val="none" w:sz="0" w:space="0" w:color="auto"/>
            <w:right w:val="none" w:sz="0" w:space="0" w:color="auto"/>
          </w:divBdr>
        </w:div>
        <w:div w:id="882325089">
          <w:marLeft w:val="547"/>
          <w:marRight w:val="0"/>
          <w:marTop w:val="0"/>
          <w:marBottom w:val="0"/>
          <w:divBdr>
            <w:top w:val="none" w:sz="0" w:space="0" w:color="auto"/>
            <w:left w:val="none" w:sz="0" w:space="0" w:color="auto"/>
            <w:bottom w:val="none" w:sz="0" w:space="0" w:color="auto"/>
            <w:right w:val="none" w:sz="0" w:space="0" w:color="auto"/>
          </w:divBdr>
        </w:div>
        <w:div w:id="912079583">
          <w:marLeft w:val="547"/>
          <w:marRight w:val="0"/>
          <w:marTop w:val="0"/>
          <w:marBottom w:val="0"/>
          <w:divBdr>
            <w:top w:val="none" w:sz="0" w:space="0" w:color="auto"/>
            <w:left w:val="none" w:sz="0" w:space="0" w:color="auto"/>
            <w:bottom w:val="none" w:sz="0" w:space="0" w:color="auto"/>
            <w:right w:val="none" w:sz="0" w:space="0" w:color="auto"/>
          </w:divBdr>
        </w:div>
        <w:div w:id="926306932">
          <w:marLeft w:val="547"/>
          <w:marRight w:val="0"/>
          <w:marTop w:val="0"/>
          <w:marBottom w:val="0"/>
          <w:divBdr>
            <w:top w:val="none" w:sz="0" w:space="0" w:color="auto"/>
            <w:left w:val="none" w:sz="0" w:space="0" w:color="auto"/>
            <w:bottom w:val="none" w:sz="0" w:space="0" w:color="auto"/>
            <w:right w:val="none" w:sz="0" w:space="0" w:color="auto"/>
          </w:divBdr>
        </w:div>
        <w:div w:id="929653739">
          <w:marLeft w:val="547"/>
          <w:marRight w:val="0"/>
          <w:marTop w:val="0"/>
          <w:marBottom w:val="0"/>
          <w:divBdr>
            <w:top w:val="none" w:sz="0" w:space="0" w:color="auto"/>
            <w:left w:val="none" w:sz="0" w:space="0" w:color="auto"/>
            <w:bottom w:val="none" w:sz="0" w:space="0" w:color="auto"/>
            <w:right w:val="none" w:sz="0" w:space="0" w:color="auto"/>
          </w:divBdr>
        </w:div>
        <w:div w:id="941717972">
          <w:marLeft w:val="547"/>
          <w:marRight w:val="0"/>
          <w:marTop w:val="0"/>
          <w:marBottom w:val="0"/>
          <w:divBdr>
            <w:top w:val="none" w:sz="0" w:space="0" w:color="auto"/>
            <w:left w:val="none" w:sz="0" w:space="0" w:color="auto"/>
            <w:bottom w:val="none" w:sz="0" w:space="0" w:color="auto"/>
            <w:right w:val="none" w:sz="0" w:space="0" w:color="auto"/>
          </w:divBdr>
        </w:div>
        <w:div w:id="942149840">
          <w:marLeft w:val="547"/>
          <w:marRight w:val="0"/>
          <w:marTop w:val="0"/>
          <w:marBottom w:val="0"/>
          <w:divBdr>
            <w:top w:val="none" w:sz="0" w:space="0" w:color="auto"/>
            <w:left w:val="none" w:sz="0" w:space="0" w:color="auto"/>
            <w:bottom w:val="none" w:sz="0" w:space="0" w:color="auto"/>
            <w:right w:val="none" w:sz="0" w:space="0" w:color="auto"/>
          </w:divBdr>
        </w:div>
        <w:div w:id="945847627">
          <w:marLeft w:val="547"/>
          <w:marRight w:val="0"/>
          <w:marTop w:val="0"/>
          <w:marBottom w:val="0"/>
          <w:divBdr>
            <w:top w:val="none" w:sz="0" w:space="0" w:color="auto"/>
            <w:left w:val="none" w:sz="0" w:space="0" w:color="auto"/>
            <w:bottom w:val="none" w:sz="0" w:space="0" w:color="auto"/>
            <w:right w:val="none" w:sz="0" w:space="0" w:color="auto"/>
          </w:divBdr>
        </w:div>
        <w:div w:id="947664678">
          <w:marLeft w:val="547"/>
          <w:marRight w:val="0"/>
          <w:marTop w:val="0"/>
          <w:marBottom w:val="0"/>
          <w:divBdr>
            <w:top w:val="none" w:sz="0" w:space="0" w:color="auto"/>
            <w:left w:val="none" w:sz="0" w:space="0" w:color="auto"/>
            <w:bottom w:val="none" w:sz="0" w:space="0" w:color="auto"/>
            <w:right w:val="none" w:sz="0" w:space="0" w:color="auto"/>
          </w:divBdr>
        </w:div>
        <w:div w:id="947809448">
          <w:marLeft w:val="547"/>
          <w:marRight w:val="0"/>
          <w:marTop w:val="0"/>
          <w:marBottom w:val="0"/>
          <w:divBdr>
            <w:top w:val="none" w:sz="0" w:space="0" w:color="auto"/>
            <w:left w:val="none" w:sz="0" w:space="0" w:color="auto"/>
            <w:bottom w:val="none" w:sz="0" w:space="0" w:color="auto"/>
            <w:right w:val="none" w:sz="0" w:space="0" w:color="auto"/>
          </w:divBdr>
        </w:div>
        <w:div w:id="949821824">
          <w:marLeft w:val="547"/>
          <w:marRight w:val="0"/>
          <w:marTop w:val="0"/>
          <w:marBottom w:val="0"/>
          <w:divBdr>
            <w:top w:val="none" w:sz="0" w:space="0" w:color="auto"/>
            <w:left w:val="none" w:sz="0" w:space="0" w:color="auto"/>
            <w:bottom w:val="none" w:sz="0" w:space="0" w:color="auto"/>
            <w:right w:val="none" w:sz="0" w:space="0" w:color="auto"/>
          </w:divBdr>
        </w:div>
        <w:div w:id="962003264">
          <w:marLeft w:val="547"/>
          <w:marRight w:val="0"/>
          <w:marTop w:val="0"/>
          <w:marBottom w:val="0"/>
          <w:divBdr>
            <w:top w:val="none" w:sz="0" w:space="0" w:color="auto"/>
            <w:left w:val="none" w:sz="0" w:space="0" w:color="auto"/>
            <w:bottom w:val="none" w:sz="0" w:space="0" w:color="auto"/>
            <w:right w:val="none" w:sz="0" w:space="0" w:color="auto"/>
          </w:divBdr>
        </w:div>
        <w:div w:id="964046682">
          <w:marLeft w:val="547"/>
          <w:marRight w:val="0"/>
          <w:marTop w:val="0"/>
          <w:marBottom w:val="0"/>
          <w:divBdr>
            <w:top w:val="none" w:sz="0" w:space="0" w:color="auto"/>
            <w:left w:val="none" w:sz="0" w:space="0" w:color="auto"/>
            <w:bottom w:val="none" w:sz="0" w:space="0" w:color="auto"/>
            <w:right w:val="none" w:sz="0" w:space="0" w:color="auto"/>
          </w:divBdr>
        </w:div>
        <w:div w:id="990911940">
          <w:marLeft w:val="547"/>
          <w:marRight w:val="0"/>
          <w:marTop w:val="0"/>
          <w:marBottom w:val="0"/>
          <w:divBdr>
            <w:top w:val="none" w:sz="0" w:space="0" w:color="auto"/>
            <w:left w:val="none" w:sz="0" w:space="0" w:color="auto"/>
            <w:bottom w:val="none" w:sz="0" w:space="0" w:color="auto"/>
            <w:right w:val="none" w:sz="0" w:space="0" w:color="auto"/>
          </w:divBdr>
        </w:div>
        <w:div w:id="991181647">
          <w:marLeft w:val="547"/>
          <w:marRight w:val="0"/>
          <w:marTop w:val="0"/>
          <w:marBottom w:val="0"/>
          <w:divBdr>
            <w:top w:val="none" w:sz="0" w:space="0" w:color="auto"/>
            <w:left w:val="none" w:sz="0" w:space="0" w:color="auto"/>
            <w:bottom w:val="none" w:sz="0" w:space="0" w:color="auto"/>
            <w:right w:val="none" w:sz="0" w:space="0" w:color="auto"/>
          </w:divBdr>
        </w:div>
        <w:div w:id="1010916055">
          <w:marLeft w:val="547"/>
          <w:marRight w:val="0"/>
          <w:marTop w:val="0"/>
          <w:marBottom w:val="0"/>
          <w:divBdr>
            <w:top w:val="none" w:sz="0" w:space="0" w:color="auto"/>
            <w:left w:val="none" w:sz="0" w:space="0" w:color="auto"/>
            <w:bottom w:val="none" w:sz="0" w:space="0" w:color="auto"/>
            <w:right w:val="none" w:sz="0" w:space="0" w:color="auto"/>
          </w:divBdr>
        </w:div>
        <w:div w:id="1028604467">
          <w:marLeft w:val="547"/>
          <w:marRight w:val="0"/>
          <w:marTop w:val="0"/>
          <w:marBottom w:val="0"/>
          <w:divBdr>
            <w:top w:val="none" w:sz="0" w:space="0" w:color="auto"/>
            <w:left w:val="none" w:sz="0" w:space="0" w:color="auto"/>
            <w:bottom w:val="none" w:sz="0" w:space="0" w:color="auto"/>
            <w:right w:val="none" w:sz="0" w:space="0" w:color="auto"/>
          </w:divBdr>
        </w:div>
        <w:div w:id="1041435822">
          <w:marLeft w:val="547"/>
          <w:marRight w:val="0"/>
          <w:marTop w:val="0"/>
          <w:marBottom w:val="0"/>
          <w:divBdr>
            <w:top w:val="none" w:sz="0" w:space="0" w:color="auto"/>
            <w:left w:val="none" w:sz="0" w:space="0" w:color="auto"/>
            <w:bottom w:val="none" w:sz="0" w:space="0" w:color="auto"/>
            <w:right w:val="none" w:sz="0" w:space="0" w:color="auto"/>
          </w:divBdr>
        </w:div>
        <w:div w:id="1050112978">
          <w:marLeft w:val="547"/>
          <w:marRight w:val="0"/>
          <w:marTop w:val="0"/>
          <w:marBottom w:val="0"/>
          <w:divBdr>
            <w:top w:val="none" w:sz="0" w:space="0" w:color="auto"/>
            <w:left w:val="none" w:sz="0" w:space="0" w:color="auto"/>
            <w:bottom w:val="none" w:sz="0" w:space="0" w:color="auto"/>
            <w:right w:val="none" w:sz="0" w:space="0" w:color="auto"/>
          </w:divBdr>
        </w:div>
        <w:div w:id="1070350525">
          <w:marLeft w:val="547"/>
          <w:marRight w:val="0"/>
          <w:marTop w:val="0"/>
          <w:marBottom w:val="0"/>
          <w:divBdr>
            <w:top w:val="none" w:sz="0" w:space="0" w:color="auto"/>
            <w:left w:val="none" w:sz="0" w:space="0" w:color="auto"/>
            <w:bottom w:val="none" w:sz="0" w:space="0" w:color="auto"/>
            <w:right w:val="none" w:sz="0" w:space="0" w:color="auto"/>
          </w:divBdr>
        </w:div>
        <w:div w:id="1071460463">
          <w:marLeft w:val="547"/>
          <w:marRight w:val="0"/>
          <w:marTop w:val="0"/>
          <w:marBottom w:val="0"/>
          <w:divBdr>
            <w:top w:val="none" w:sz="0" w:space="0" w:color="auto"/>
            <w:left w:val="none" w:sz="0" w:space="0" w:color="auto"/>
            <w:bottom w:val="none" w:sz="0" w:space="0" w:color="auto"/>
            <w:right w:val="none" w:sz="0" w:space="0" w:color="auto"/>
          </w:divBdr>
        </w:div>
        <w:div w:id="1098529316">
          <w:marLeft w:val="547"/>
          <w:marRight w:val="0"/>
          <w:marTop w:val="0"/>
          <w:marBottom w:val="0"/>
          <w:divBdr>
            <w:top w:val="none" w:sz="0" w:space="0" w:color="auto"/>
            <w:left w:val="none" w:sz="0" w:space="0" w:color="auto"/>
            <w:bottom w:val="none" w:sz="0" w:space="0" w:color="auto"/>
            <w:right w:val="none" w:sz="0" w:space="0" w:color="auto"/>
          </w:divBdr>
        </w:div>
        <w:div w:id="1099832926">
          <w:marLeft w:val="547"/>
          <w:marRight w:val="0"/>
          <w:marTop w:val="0"/>
          <w:marBottom w:val="0"/>
          <w:divBdr>
            <w:top w:val="none" w:sz="0" w:space="0" w:color="auto"/>
            <w:left w:val="none" w:sz="0" w:space="0" w:color="auto"/>
            <w:bottom w:val="none" w:sz="0" w:space="0" w:color="auto"/>
            <w:right w:val="none" w:sz="0" w:space="0" w:color="auto"/>
          </w:divBdr>
        </w:div>
        <w:div w:id="1143154799">
          <w:marLeft w:val="547"/>
          <w:marRight w:val="0"/>
          <w:marTop w:val="0"/>
          <w:marBottom w:val="0"/>
          <w:divBdr>
            <w:top w:val="none" w:sz="0" w:space="0" w:color="auto"/>
            <w:left w:val="none" w:sz="0" w:space="0" w:color="auto"/>
            <w:bottom w:val="none" w:sz="0" w:space="0" w:color="auto"/>
            <w:right w:val="none" w:sz="0" w:space="0" w:color="auto"/>
          </w:divBdr>
        </w:div>
        <w:div w:id="1150514747">
          <w:marLeft w:val="547"/>
          <w:marRight w:val="0"/>
          <w:marTop w:val="0"/>
          <w:marBottom w:val="0"/>
          <w:divBdr>
            <w:top w:val="none" w:sz="0" w:space="0" w:color="auto"/>
            <w:left w:val="none" w:sz="0" w:space="0" w:color="auto"/>
            <w:bottom w:val="none" w:sz="0" w:space="0" w:color="auto"/>
            <w:right w:val="none" w:sz="0" w:space="0" w:color="auto"/>
          </w:divBdr>
        </w:div>
        <w:div w:id="1155880157">
          <w:marLeft w:val="547"/>
          <w:marRight w:val="0"/>
          <w:marTop w:val="0"/>
          <w:marBottom w:val="0"/>
          <w:divBdr>
            <w:top w:val="none" w:sz="0" w:space="0" w:color="auto"/>
            <w:left w:val="none" w:sz="0" w:space="0" w:color="auto"/>
            <w:bottom w:val="none" w:sz="0" w:space="0" w:color="auto"/>
            <w:right w:val="none" w:sz="0" w:space="0" w:color="auto"/>
          </w:divBdr>
        </w:div>
        <w:div w:id="1162283531">
          <w:marLeft w:val="547"/>
          <w:marRight w:val="0"/>
          <w:marTop w:val="0"/>
          <w:marBottom w:val="0"/>
          <w:divBdr>
            <w:top w:val="none" w:sz="0" w:space="0" w:color="auto"/>
            <w:left w:val="none" w:sz="0" w:space="0" w:color="auto"/>
            <w:bottom w:val="none" w:sz="0" w:space="0" w:color="auto"/>
            <w:right w:val="none" w:sz="0" w:space="0" w:color="auto"/>
          </w:divBdr>
        </w:div>
        <w:div w:id="1165166420">
          <w:marLeft w:val="547"/>
          <w:marRight w:val="0"/>
          <w:marTop w:val="0"/>
          <w:marBottom w:val="0"/>
          <w:divBdr>
            <w:top w:val="none" w:sz="0" w:space="0" w:color="auto"/>
            <w:left w:val="none" w:sz="0" w:space="0" w:color="auto"/>
            <w:bottom w:val="none" w:sz="0" w:space="0" w:color="auto"/>
            <w:right w:val="none" w:sz="0" w:space="0" w:color="auto"/>
          </w:divBdr>
        </w:div>
        <w:div w:id="1166360705">
          <w:marLeft w:val="547"/>
          <w:marRight w:val="0"/>
          <w:marTop w:val="0"/>
          <w:marBottom w:val="0"/>
          <w:divBdr>
            <w:top w:val="none" w:sz="0" w:space="0" w:color="auto"/>
            <w:left w:val="none" w:sz="0" w:space="0" w:color="auto"/>
            <w:bottom w:val="none" w:sz="0" w:space="0" w:color="auto"/>
            <w:right w:val="none" w:sz="0" w:space="0" w:color="auto"/>
          </w:divBdr>
        </w:div>
        <w:div w:id="1196500652">
          <w:marLeft w:val="547"/>
          <w:marRight w:val="0"/>
          <w:marTop w:val="0"/>
          <w:marBottom w:val="0"/>
          <w:divBdr>
            <w:top w:val="none" w:sz="0" w:space="0" w:color="auto"/>
            <w:left w:val="none" w:sz="0" w:space="0" w:color="auto"/>
            <w:bottom w:val="none" w:sz="0" w:space="0" w:color="auto"/>
            <w:right w:val="none" w:sz="0" w:space="0" w:color="auto"/>
          </w:divBdr>
        </w:div>
        <w:div w:id="1201894708">
          <w:marLeft w:val="547"/>
          <w:marRight w:val="0"/>
          <w:marTop w:val="0"/>
          <w:marBottom w:val="0"/>
          <w:divBdr>
            <w:top w:val="none" w:sz="0" w:space="0" w:color="auto"/>
            <w:left w:val="none" w:sz="0" w:space="0" w:color="auto"/>
            <w:bottom w:val="none" w:sz="0" w:space="0" w:color="auto"/>
            <w:right w:val="none" w:sz="0" w:space="0" w:color="auto"/>
          </w:divBdr>
        </w:div>
        <w:div w:id="1225995295">
          <w:marLeft w:val="547"/>
          <w:marRight w:val="0"/>
          <w:marTop w:val="0"/>
          <w:marBottom w:val="0"/>
          <w:divBdr>
            <w:top w:val="none" w:sz="0" w:space="0" w:color="auto"/>
            <w:left w:val="none" w:sz="0" w:space="0" w:color="auto"/>
            <w:bottom w:val="none" w:sz="0" w:space="0" w:color="auto"/>
            <w:right w:val="none" w:sz="0" w:space="0" w:color="auto"/>
          </w:divBdr>
        </w:div>
        <w:div w:id="1227186307">
          <w:marLeft w:val="547"/>
          <w:marRight w:val="0"/>
          <w:marTop w:val="0"/>
          <w:marBottom w:val="0"/>
          <w:divBdr>
            <w:top w:val="none" w:sz="0" w:space="0" w:color="auto"/>
            <w:left w:val="none" w:sz="0" w:space="0" w:color="auto"/>
            <w:bottom w:val="none" w:sz="0" w:space="0" w:color="auto"/>
            <w:right w:val="none" w:sz="0" w:space="0" w:color="auto"/>
          </w:divBdr>
        </w:div>
        <w:div w:id="1241669701">
          <w:marLeft w:val="547"/>
          <w:marRight w:val="0"/>
          <w:marTop w:val="0"/>
          <w:marBottom w:val="0"/>
          <w:divBdr>
            <w:top w:val="none" w:sz="0" w:space="0" w:color="auto"/>
            <w:left w:val="none" w:sz="0" w:space="0" w:color="auto"/>
            <w:bottom w:val="none" w:sz="0" w:space="0" w:color="auto"/>
            <w:right w:val="none" w:sz="0" w:space="0" w:color="auto"/>
          </w:divBdr>
        </w:div>
        <w:div w:id="1244796198">
          <w:marLeft w:val="547"/>
          <w:marRight w:val="0"/>
          <w:marTop w:val="0"/>
          <w:marBottom w:val="0"/>
          <w:divBdr>
            <w:top w:val="none" w:sz="0" w:space="0" w:color="auto"/>
            <w:left w:val="none" w:sz="0" w:space="0" w:color="auto"/>
            <w:bottom w:val="none" w:sz="0" w:space="0" w:color="auto"/>
            <w:right w:val="none" w:sz="0" w:space="0" w:color="auto"/>
          </w:divBdr>
        </w:div>
        <w:div w:id="1245459503">
          <w:marLeft w:val="547"/>
          <w:marRight w:val="0"/>
          <w:marTop w:val="0"/>
          <w:marBottom w:val="0"/>
          <w:divBdr>
            <w:top w:val="none" w:sz="0" w:space="0" w:color="auto"/>
            <w:left w:val="none" w:sz="0" w:space="0" w:color="auto"/>
            <w:bottom w:val="none" w:sz="0" w:space="0" w:color="auto"/>
            <w:right w:val="none" w:sz="0" w:space="0" w:color="auto"/>
          </w:divBdr>
        </w:div>
        <w:div w:id="1245646866">
          <w:marLeft w:val="547"/>
          <w:marRight w:val="0"/>
          <w:marTop w:val="0"/>
          <w:marBottom w:val="0"/>
          <w:divBdr>
            <w:top w:val="none" w:sz="0" w:space="0" w:color="auto"/>
            <w:left w:val="none" w:sz="0" w:space="0" w:color="auto"/>
            <w:bottom w:val="none" w:sz="0" w:space="0" w:color="auto"/>
            <w:right w:val="none" w:sz="0" w:space="0" w:color="auto"/>
          </w:divBdr>
        </w:div>
        <w:div w:id="1250771478">
          <w:marLeft w:val="547"/>
          <w:marRight w:val="0"/>
          <w:marTop w:val="0"/>
          <w:marBottom w:val="0"/>
          <w:divBdr>
            <w:top w:val="none" w:sz="0" w:space="0" w:color="auto"/>
            <w:left w:val="none" w:sz="0" w:space="0" w:color="auto"/>
            <w:bottom w:val="none" w:sz="0" w:space="0" w:color="auto"/>
            <w:right w:val="none" w:sz="0" w:space="0" w:color="auto"/>
          </w:divBdr>
        </w:div>
        <w:div w:id="1263100316">
          <w:marLeft w:val="547"/>
          <w:marRight w:val="0"/>
          <w:marTop w:val="0"/>
          <w:marBottom w:val="0"/>
          <w:divBdr>
            <w:top w:val="none" w:sz="0" w:space="0" w:color="auto"/>
            <w:left w:val="none" w:sz="0" w:space="0" w:color="auto"/>
            <w:bottom w:val="none" w:sz="0" w:space="0" w:color="auto"/>
            <w:right w:val="none" w:sz="0" w:space="0" w:color="auto"/>
          </w:divBdr>
        </w:div>
        <w:div w:id="1275750173">
          <w:marLeft w:val="547"/>
          <w:marRight w:val="0"/>
          <w:marTop w:val="0"/>
          <w:marBottom w:val="0"/>
          <w:divBdr>
            <w:top w:val="none" w:sz="0" w:space="0" w:color="auto"/>
            <w:left w:val="none" w:sz="0" w:space="0" w:color="auto"/>
            <w:bottom w:val="none" w:sz="0" w:space="0" w:color="auto"/>
            <w:right w:val="none" w:sz="0" w:space="0" w:color="auto"/>
          </w:divBdr>
        </w:div>
        <w:div w:id="1280144181">
          <w:marLeft w:val="547"/>
          <w:marRight w:val="0"/>
          <w:marTop w:val="0"/>
          <w:marBottom w:val="0"/>
          <w:divBdr>
            <w:top w:val="none" w:sz="0" w:space="0" w:color="auto"/>
            <w:left w:val="none" w:sz="0" w:space="0" w:color="auto"/>
            <w:bottom w:val="none" w:sz="0" w:space="0" w:color="auto"/>
            <w:right w:val="none" w:sz="0" w:space="0" w:color="auto"/>
          </w:divBdr>
        </w:div>
        <w:div w:id="1281959339">
          <w:marLeft w:val="547"/>
          <w:marRight w:val="0"/>
          <w:marTop w:val="0"/>
          <w:marBottom w:val="0"/>
          <w:divBdr>
            <w:top w:val="none" w:sz="0" w:space="0" w:color="auto"/>
            <w:left w:val="none" w:sz="0" w:space="0" w:color="auto"/>
            <w:bottom w:val="none" w:sz="0" w:space="0" w:color="auto"/>
            <w:right w:val="none" w:sz="0" w:space="0" w:color="auto"/>
          </w:divBdr>
        </w:div>
        <w:div w:id="1295722103">
          <w:marLeft w:val="547"/>
          <w:marRight w:val="0"/>
          <w:marTop w:val="0"/>
          <w:marBottom w:val="0"/>
          <w:divBdr>
            <w:top w:val="none" w:sz="0" w:space="0" w:color="auto"/>
            <w:left w:val="none" w:sz="0" w:space="0" w:color="auto"/>
            <w:bottom w:val="none" w:sz="0" w:space="0" w:color="auto"/>
            <w:right w:val="none" w:sz="0" w:space="0" w:color="auto"/>
          </w:divBdr>
        </w:div>
        <w:div w:id="1305814580">
          <w:marLeft w:val="547"/>
          <w:marRight w:val="0"/>
          <w:marTop w:val="0"/>
          <w:marBottom w:val="0"/>
          <w:divBdr>
            <w:top w:val="none" w:sz="0" w:space="0" w:color="auto"/>
            <w:left w:val="none" w:sz="0" w:space="0" w:color="auto"/>
            <w:bottom w:val="none" w:sz="0" w:space="0" w:color="auto"/>
            <w:right w:val="none" w:sz="0" w:space="0" w:color="auto"/>
          </w:divBdr>
        </w:div>
        <w:div w:id="1340541914">
          <w:marLeft w:val="547"/>
          <w:marRight w:val="0"/>
          <w:marTop w:val="0"/>
          <w:marBottom w:val="0"/>
          <w:divBdr>
            <w:top w:val="none" w:sz="0" w:space="0" w:color="auto"/>
            <w:left w:val="none" w:sz="0" w:space="0" w:color="auto"/>
            <w:bottom w:val="none" w:sz="0" w:space="0" w:color="auto"/>
            <w:right w:val="none" w:sz="0" w:space="0" w:color="auto"/>
          </w:divBdr>
        </w:div>
        <w:div w:id="1345086486">
          <w:marLeft w:val="547"/>
          <w:marRight w:val="0"/>
          <w:marTop w:val="0"/>
          <w:marBottom w:val="0"/>
          <w:divBdr>
            <w:top w:val="none" w:sz="0" w:space="0" w:color="auto"/>
            <w:left w:val="none" w:sz="0" w:space="0" w:color="auto"/>
            <w:bottom w:val="none" w:sz="0" w:space="0" w:color="auto"/>
            <w:right w:val="none" w:sz="0" w:space="0" w:color="auto"/>
          </w:divBdr>
        </w:div>
        <w:div w:id="1352142851">
          <w:marLeft w:val="547"/>
          <w:marRight w:val="0"/>
          <w:marTop w:val="0"/>
          <w:marBottom w:val="0"/>
          <w:divBdr>
            <w:top w:val="none" w:sz="0" w:space="0" w:color="auto"/>
            <w:left w:val="none" w:sz="0" w:space="0" w:color="auto"/>
            <w:bottom w:val="none" w:sz="0" w:space="0" w:color="auto"/>
            <w:right w:val="none" w:sz="0" w:space="0" w:color="auto"/>
          </w:divBdr>
        </w:div>
        <w:div w:id="1375499497">
          <w:marLeft w:val="547"/>
          <w:marRight w:val="0"/>
          <w:marTop w:val="0"/>
          <w:marBottom w:val="0"/>
          <w:divBdr>
            <w:top w:val="none" w:sz="0" w:space="0" w:color="auto"/>
            <w:left w:val="none" w:sz="0" w:space="0" w:color="auto"/>
            <w:bottom w:val="none" w:sz="0" w:space="0" w:color="auto"/>
            <w:right w:val="none" w:sz="0" w:space="0" w:color="auto"/>
          </w:divBdr>
        </w:div>
        <w:div w:id="1376731762">
          <w:marLeft w:val="547"/>
          <w:marRight w:val="0"/>
          <w:marTop w:val="0"/>
          <w:marBottom w:val="0"/>
          <w:divBdr>
            <w:top w:val="none" w:sz="0" w:space="0" w:color="auto"/>
            <w:left w:val="none" w:sz="0" w:space="0" w:color="auto"/>
            <w:bottom w:val="none" w:sz="0" w:space="0" w:color="auto"/>
            <w:right w:val="none" w:sz="0" w:space="0" w:color="auto"/>
          </w:divBdr>
        </w:div>
        <w:div w:id="1396121392">
          <w:marLeft w:val="547"/>
          <w:marRight w:val="0"/>
          <w:marTop w:val="0"/>
          <w:marBottom w:val="0"/>
          <w:divBdr>
            <w:top w:val="none" w:sz="0" w:space="0" w:color="auto"/>
            <w:left w:val="none" w:sz="0" w:space="0" w:color="auto"/>
            <w:bottom w:val="none" w:sz="0" w:space="0" w:color="auto"/>
            <w:right w:val="none" w:sz="0" w:space="0" w:color="auto"/>
          </w:divBdr>
        </w:div>
        <w:div w:id="1397823500">
          <w:marLeft w:val="547"/>
          <w:marRight w:val="0"/>
          <w:marTop w:val="0"/>
          <w:marBottom w:val="0"/>
          <w:divBdr>
            <w:top w:val="none" w:sz="0" w:space="0" w:color="auto"/>
            <w:left w:val="none" w:sz="0" w:space="0" w:color="auto"/>
            <w:bottom w:val="none" w:sz="0" w:space="0" w:color="auto"/>
            <w:right w:val="none" w:sz="0" w:space="0" w:color="auto"/>
          </w:divBdr>
        </w:div>
        <w:div w:id="1399933956">
          <w:marLeft w:val="547"/>
          <w:marRight w:val="0"/>
          <w:marTop w:val="0"/>
          <w:marBottom w:val="0"/>
          <w:divBdr>
            <w:top w:val="none" w:sz="0" w:space="0" w:color="auto"/>
            <w:left w:val="none" w:sz="0" w:space="0" w:color="auto"/>
            <w:bottom w:val="none" w:sz="0" w:space="0" w:color="auto"/>
            <w:right w:val="none" w:sz="0" w:space="0" w:color="auto"/>
          </w:divBdr>
        </w:div>
        <w:div w:id="1416897306">
          <w:marLeft w:val="547"/>
          <w:marRight w:val="0"/>
          <w:marTop w:val="0"/>
          <w:marBottom w:val="0"/>
          <w:divBdr>
            <w:top w:val="none" w:sz="0" w:space="0" w:color="auto"/>
            <w:left w:val="none" w:sz="0" w:space="0" w:color="auto"/>
            <w:bottom w:val="none" w:sz="0" w:space="0" w:color="auto"/>
            <w:right w:val="none" w:sz="0" w:space="0" w:color="auto"/>
          </w:divBdr>
        </w:div>
        <w:div w:id="1419059506">
          <w:marLeft w:val="547"/>
          <w:marRight w:val="0"/>
          <w:marTop w:val="0"/>
          <w:marBottom w:val="0"/>
          <w:divBdr>
            <w:top w:val="none" w:sz="0" w:space="0" w:color="auto"/>
            <w:left w:val="none" w:sz="0" w:space="0" w:color="auto"/>
            <w:bottom w:val="none" w:sz="0" w:space="0" w:color="auto"/>
            <w:right w:val="none" w:sz="0" w:space="0" w:color="auto"/>
          </w:divBdr>
        </w:div>
        <w:div w:id="1434089360">
          <w:marLeft w:val="547"/>
          <w:marRight w:val="0"/>
          <w:marTop w:val="0"/>
          <w:marBottom w:val="0"/>
          <w:divBdr>
            <w:top w:val="none" w:sz="0" w:space="0" w:color="auto"/>
            <w:left w:val="none" w:sz="0" w:space="0" w:color="auto"/>
            <w:bottom w:val="none" w:sz="0" w:space="0" w:color="auto"/>
            <w:right w:val="none" w:sz="0" w:space="0" w:color="auto"/>
          </w:divBdr>
        </w:div>
        <w:div w:id="1450777965">
          <w:marLeft w:val="547"/>
          <w:marRight w:val="0"/>
          <w:marTop w:val="0"/>
          <w:marBottom w:val="0"/>
          <w:divBdr>
            <w:top w:val="none" w:sz="0" w:space="0" w:color="auto"/>
            <w:left w:val="none" w:sz="0" w:space="0" w:color="auto"/>
            <w:bottom w:val="none" w:sz="0" w:space="0" w:color="auto"/>
            <w:right w:val="none" w:sz="0" w:space="0" w:color="auto"/>
          </w:divBdr>
        </w:div>
        <w:div w:id="1476876637">
          <w:marLeft w:val="547"/>
          <w:marRight w:val="0"/>
          <w:marTop w:val="0"/>
          <w:marBottom w:val="0"/>
          <w:divBdr>
            <w:top w:val="none" w:sz="0" w:space="0" w:color="auto"/>
            <w:left w:val="none" w:sz="0" w:space="0" w:color="auto"/>
            <w:bottom w:val="none" w:sz="0" w:space="0" w:color="auto"/>
            <w:right w:val="none" w:sz="0" w:space="0" w:color="auto"/>
          </w:divBdr>
        </w:div>
        <w:div w:id="1482967741">
          <w:marLeft w:val="547"/>
          <w:marRight w:val="0"/>
          <w:marTop w:val="0"/>
          <w:marBottom w:val="0"/>
          <w:divBdr>
            <w:top w:val="none" w:sz="0" w:space="0" w:color="auto"/>
            <w:left w:val="none" w:sz="0" w:space="0" w:color="auto"/>
            <w:bottom w:val="none" w:sz="0" w:space="0" w:color="auto"/>
            <w:right w:val="none" w:sz="0" w:space="0" w:color="auto"/>
          </w:divBdr>
        </w:div>
        <w:div w:id="1509561851">
          <w:marLeft w:val="547"/>
          <w:marRight w:val="0"/>
          <w:marTop w:val="0"/>
          <w:marBottom w:val="0"/>
          <w:divBdr>
            <w:top w:val="none" w:sz="0" w:space="0" w:color="auto"/>
            <w:left w:val="none" w:sz="0" w:space="0" w:color="auto"/>
            <w:bottom w:val="none" w:sz="0" w:space="0" w:color="auto"/>
            <w:right w:val="none" w:sz="0" w:space="0" w:color="auto"/>
          </w:divBdr>
        </w:div>
        <w:div w:id="1514954084">
          <w:marLeft w:val="547"/>
          <w:marRight w:val="0"/>
          <w:marTop w:val="0"/>
          <w:marBottom w:val="0"/>
          <w:divBdr>
            <w:top w:val="none" w:sz="0" w:space="0" w:color="auto"/>
            <w:left w:val="none" w:sz="0" w:space="0" w:color="auto"/>
            <w:bottom w:val="none" w:sz="0" w:space="0" w:color="auto"/>
            <w:right w:val="none" w:sz="0" w:space="0" w:color="auto"/>
          </w:divBdr>
        </w:div>
        <w:div w:id="1523856485">
          <w:marLeft w:val="547"/>
          <w:marRight w:val="0"/>
          <w:marTop w:val="0"/>
          <w:marBottom w:val="0"/>
          <w:divBdr>
            <w:top w:val="none" w:sz="0" w:space="0" w:color="auto"/>
            <w:left w:val="none" w:sz="0" w:space="0" w:color="auto"/>
            <w:bottom w:val="none" w:sz="0" w:space="0" w:color="auto"/>
            <w:right w:val="none" w:sz="0" w:space="0" w:color="auto"/>
          </w:divBdr>
        </w:div>
        <w:div w:id="1537113559">
          <w:marLeft w:val="547"/>
          <w:marRight w:val="0"/>
          <w:marTop w:val="0"/>
          <w:marBottom w:val="0"/>
          <w:divBdr>
            <w:top w:val="none" w:sz="0" w:space="0" w:color="auto"/>
            <w:left w:val="none" w:sz="0" w:space="0" w:color="auto"/>
            <w:bottom w:val="none" w:sz="0" w:space="0" w:color="auto"/>
            <w:right w:val="none" w:sz="0" w:space="0" w:color="auto"/>
          </w:divBdr>
        </w:div>
        <w:div w:id="1542131831">
          <w:marLeft w:val="547"/>
          <w:marRight w:val="0"/>
          <w:marTop w:val="0"/>
          <w:marBottom w:val="0"/>
          <w:divBdr>
            <w:top w:val="none" w:sz="0" w:space="0" w:color="auto"/>
            <w:left w:val="none" w:sz="0" w:space="0" w:color="auto"/>
            <w:bottom w:val="none" w:sz="0" w:space="0" w:color="auto"/>
            <w:right w:val="none" w:sz="0" w:space="0" w:color="auto"/>
          </w:divBdr>
        </w:div>
        <w:div w:id="1550998664">
          <w:marLeft w:val="547"/>
          <w:marRight w:val="0"/>
          <w:marTop w:val="0"/>
          <w:marBottom w:val="0"/>
          <w:divBdr>
            <w:top w:val="none" w:sz="0" w:space="0" w:color="auto"/>
            <w:left w:val="none" w:sz="0" w:space="0" w:color="auto"/>
            <w:bottom w:val="none" w:sz="0" w:space="0" w:color="auto"/>
            <w:right w:val="none" w:sz="0" w:space="0" w:color="auto"/>
          </w:divBdr>
        </w:div>
        <w:div w:id="1557279478">
          <w:marLeft w:val="547"/>
          <w:marRight w:val="0"/>
          <w:marTop w:val="0"/>
          <w:marBottom w:val="0"/>
          <w:divBdr>
            <w:top w:val="none" w:sz="0" w:space="0" w:color="auto"/>
            <w:left w:val="none" w:sz="0" w:space="0" w:color="auto"/>
            <w:bottom w:val="none" w:sz="0" w:space="0" w:color="auto"/>
            <w:right w:val="none" w:sz="0" w:space="0" w:color="auto"/>
          </w:divBdr>
        </w:div>
        <w:div w:id="1561406247">
          <w:marLeft w:val="547"/>
          <w:marRight w:val="0"/>
          <w:marTop w:val="0"/>
          <w:marBottom w:val="0"/>
          <w:divBdr>
            <w:top w:val="none" w:sz="0" w:space="0" w:color="auto"/>
            <w:left w:val="none" w:sz="0" w:space="0" w:color="auto"/>
            <w:bottom w:val="none" w:sz="0" w:space="0" w:color="auto"/>
            <w:right w:val="none" w:sz="0" w:space="0" w:color="auto"/>
          </w:divBdr>
        </w:div>
        <w:div w:id="1579512021">
          <w:marLeft w:val="547"/>
          <w:marRight w:val="0"/>
          <w:marTop w:val="0"/>
          <w:marBottom w:val="0"/>
          <w:divBdr>
            <w:top w:val="none" w:sz="0" w:space="0" w:color="auto"/>
            <w:left w:val="none" w:sz="0" w:space="0" w:color="auto"/>
            <w:bottom w:val="none" w:sz="0" w:space="0" w:color="auto"/>
            <w:right w:val="none" w:sz="0" w:space="0" w:color="auto"/>
          </w:divBdr>
        </w:div>
        <w:div w:id="1592157671">
          <w:marLeft w:val="547"/>
          <w:marRight w:val="0"/>
          <w:marTop w:val="0"/>
          <w:marBottom w:val="0"/>
          <w:divBdr>
            <w:top w:val="none" w:sz="0" w:space="0" w:color="auto"/>
            <w:left w:val="none" w:sz="0" w:space="0" w:color="auto"/>
            <w:bottom w:val="none" w:sz="0" w:space="0" w:color="auto"/>
            <w:right w:val="none" w:sz="0" w:space="0" w:color="auto"/>
          </w:divBdr>
        </w:div>
        <w:div w:id="1604150729">
          <w:marLeft w:val="547"/>
          <w:marRight w:val="0"/>
          <w:marTop w:val="0"/>
          <w:marBottom w:val="0"/>
          <w:divBdr>
            <w:top w:val="none" w:sz="0" w:space="0" w:color="auto"/>
            <w:left w:val="none" w:sz="0" w:space="0" w:color="auto"/>
            <w:bottom w:val="none" w:sz="0" w:space="0" w:color="auto"/>
            <w:right w:val="none" w:sz="0" w:space="0" w:color="auto"/>
          </w:divBdr>
        </w:div>
        <w:div w:id="1605184565">
          <w:marLeft w:val="547"/>
          <w:marRight w:val="0"/>
          <w:marTop w:val="0"/>
          <w:marBottom w:val="0"/>
          <w:divBdr>
            <w:top w:val="none" w:sz="0" w:space="0" w:color="auto"/>
            <w:left w:val="none" w:sz="0" w:space="0" w:color="auto"/>
            <w:bottom w:val="none" w:sz="0" w:space="0" w:color="auto"/>
            <w:right w:val="none" w:sz="0" w:space="0" w:color="auto"/>
          </w:divBdr>
        </w:div>
        <w:div w:id="1607343174">
          <w:marLeft w:val="547"/>
          <w:marRight w:val="0"/>
          <w:marTop w:val="0"/>
          <w:marBottom w:val="0"/>
          <w:divBdr>
            <w:top w:val="none" w:sz="0" w:space="0" w:color="auto"/>
            <w:left w:val="none" w:sz="0" w:space="0" w:color="auto"/>
            <w:bottom w:val="none" w:sz="0" w:space="0" w:color="auto"/>
            <w:right w:val="none" w:sz="0" w:space="0" w:color="auto"/>
          </w:divBdr>
        </w:div>
        <w:div w:id="1609048008">
          <w:marLeft w:val="547"/>
          <w:marRight w:val="0"/>
          <w:marTop w:val="0"/>
          <w:marBottom w:val="0"/>
          <w:divBdr>
            <w:top w:val="none" w:sz="0" w:space="0" w:color="auto"/>
            <w:left w:val="none" w:sz="0" w:space="0" w:color="auto"/>
            <w:bottom w:val="none" w:sz="0" w:space="0" w:color="auto"/>
            <w:right w:val="none" w:sz="0" w:space="0" w:color="auto"/>
          </w:divBdr>
        </w:div>
        <w:div w:id="1611206814">
          <w:marLeft w:val="547"/>
          <w:marRight w:val="0"/>
          <w:marTop w:val="0"/>
          <w:marBottom w:val="0"/>
          <w:divBdr>
            <w:top w:val="none" w:sz="0" w:space="0" w:color="auto"/>
            <w:left w:val="none" w:sz="0" w:space="0" w:color="auto"/>
            <w:bottom w:val="none" w:sz="0" w:space="0" w:color="auto"/>
            <w:right w:val="none" w:sz="0" w:space="0" w:color="auto"/>
          </w:divBdr>
        </w:div>
        <w:div w:id="1614167993">
          <w:marLeft w:val="547"/>
          <w:marRight w:val="0"/>
          <w:marTop w:val="0"/>
          <w:marBottom w:val="0"/>
          <w:divBdr>
            <w:top w:val="none" w:sz="0" w:space="0" w:color="auto"/>
            <w:left w:val="none" w:sz="0" w:space="0" w:color="auto"/>
            <w:bottom w:val="none" w:sz="0" w:space="0" w:color="auto"/>
            <w:right w:val="none" w:sz="0" w:space="0" w:color="auto"/>
          </w:divBdr>
        </w:div>
        <w:div w:id="1616280868">
          <w:marLeft w:val="547"/>
          <w:marRight w:val="0"/>
          <w:marTop w:val="0"/>
          <w:marBottom w:val="0"/>
          <w:divBdr>
            <w:top w:val="none" w:sz="0" w:space="0" w:color="auto"/>
            <w:left w:val="none" w:sz="0" w:space="0" w:color="auto"/>
            <w:bottom w:val="none" w:sz="0" w:space="0" w:color="auto"/>
            <w:right w:val="none" w:sz="0" w:space="0" w:color="auto"/>
          </w:divBdr>
        </w:div>
        <w:div w:id="1635868661">
          <w:marLeft w:val="547"/>
          <w:marRight w:val="0"/>
          <w:marTop w:val="0"/>
          <w:marBottom w:val="0"/>
          <w:divBdr>
            <w:top w:val="none" w:sz="0" w:space="0" w:color="auto"/>
            <w:left w:val="none" w:sz="0" w:space="0" w:color="auto"/>
            <w:bottom w:val="none" w:sz="0" w:space="0" w:color="auto"/>
            <w:right w:val="none" w:sz="0" w:space="0" w:color="auto"/>
          </w:divBdr>
        </w:div>
        <w:div w:id="1638880449">
          <w:marLeft w:val="547"/>
          <w:marRight w:val="0"/>
          <w:marTop w:val="0"/>
          <w:marBottom w:val="0"/>
          <w:divBdr>
            <w:top w:val="none" w:sz="0" w:space="0" w:color="auto"/>
            <w:left w:val="none" w:sz="0" w:space="0" w:color="auto"/>
            <w:bottom w:val="none" w:sz="0" w:space="0" w:color="auto"/>
            <w:right w:val="none" w:sz="0" w:space="0" w:color="auto"/>
          </w:divBdr>
        </w:div>
        <w:div w:id="1672878511">
          <w:marLeft w:val="547"/>
          <w:marRight w:val="0"/>
          <w:marTop w:val="0"/>
          <w:marBottom w:val="0"/>
          <w:divBdr>
            <w:top w:val="none" w:sz="0" w:space="0" w:color="auto"/>
            <w:left w:val="none" w:sz="0" w:space="0" w:color="auto"/>
            <w:bottom w:val="none" w:sz="0" w:space="0" w:color="auto"/>
            <w:right w:val="none" w:sz="0" w:space="0" w:color="auto"/>
          </w:divBdr>
        </w:div>
        <w:div w:id="1673222946">
          <w:marLeft w:val="547"/>
          <w:marRight w:val="0"/>
          <w:marTop w:val="0"/>
          <w:marBottom w:val="0"/>
          <w:divBdr>
            <w:top w:val="none" w:sz="0" w:space="0" w:color="auto"/>
            <w:left w:val="none" w:sz="0" w:space="0" w:color="auto"/>
            <w:bottom w:val="none" w:sz="0" w:space="0" w:color="auto"/>
            <w:right w:val="none" w:sz="0" w:space="0" w:color="auto"/>
          </w:divBdr>
        </w:div>
        <w:div w:id="1703747390">
          <w:marLeft w:val="547"/>
          <w:marRight w:val="0"/>
          <w:marTop w:val="0"/>
          <w:marBottom w:val="0"/>
          <w:divBdr>
            <w:top w:val="none" w:sz="0" w:space="0" w:color="auto"/>
            <w:left w:val="none" w:sz="0" w:space="0" w:color="auto"/>
            <w:bottom w:val="none" w:sz="0" w:space="0" w:color="auto"/>
            <w:right w:val="none" w:sz="0" w:space="0" w:color="auto"/>
          </w:divBdr>
        </w:div>
        <w:div w:id="1709262882">
          <w:marLeft w:val="547"/>
          <w:marRight w:val="0"/>
          <w:marTop w:val="0"/>
          <w:marBottom w:val="0"/>
          <w:divBdr>
            <w:top w:val="none" w:sz="0" w:space="0" w:color="auto"/>
            <w:left w:val="none" w:sz="0" w:space="0" w:color="auto"/>
            <w:bottom w:val="none" w:sz="0" w:space="0" w:color="auto"/>
            <w:right w:val="none" w:sz="0" w:space="0" w:color="auto"/>
          </w:divBdr>
        </w:div>
        <w:div w:id="1710688894">
          <w:marLeft w:val="547"/>
          <w:marRight w:val="0"/>
          <w:marTop w:val="0"/>
          <w:marBottom w:val="0"/>
          <w:divBdr>
            <w:top w:val="none" w:sz="0" w:space="0" w:color="auto"/>
            <w:left w:val="none" w:sz="0" w:space="0" w:color="auto"/>
            <w:bottom w:val="none" w:sz="0" w:space="0" w:color="auto"/>
            <w:right w:val="none" w:sz="0" w:space="0" w:color="auto"/>
          </w:divBdr>
        </w:div>
        <w:div w:id="1713457513">
          <w:marLeft w:val="547"/>
          <w:marRight w:val="0"/>
          <w:marTop w:val="0"/>
          <w:marBottom w:val="0"/>
          <w:divBdr>
            <w:top w:val="none" w:sz="0" w:space="0" w:color="auto"/>
            <w:left w:val="none" w:sz="0" w:space="0" w:color="auto"/>
            <w:bottom w:val="none" w:sz="0" w:space="0" w:color="auto"/>
            <w:right w:val="none" w:sz="0" w:space="0" w:color="auto"/>
          </w:divBdr>
        </w:div>
        <w:div w:id="1714578188">
          <w:marLeft w:val="547"/>
          <w:marRight w:val="0"/>
          <w:marTop w:val="0"/>
          <w:marBottom w:val="0"/>
          <w:divBdr>
            <w:top w:val="none" w:sz="0" w:space="0" w:color="auto"/>
            <w:left w:val="none" w:sz="0" w:space="0" w:color="auto"/>
            <w:bottom w:val="none" w:sz="0" w:space="0" w:color="auto"/>
            <w:right w:val="none" w:sz="0" w:space="0" w:color="auto"/>
          </w:divBdr>
        </w:div>
        <w:div w:id="1727988831">
          <w:marLeft w:val="547"/>
          <w:marRight w:val="0"/>
          <w:marTop w:val="0"/>
          <w:marBottom w:val="0"/>
          <w:divBdr>
            <w:top w:val="none" w:sz="0" w:space="0" w:color="auto"/>
            <w:left w:val="none" w:sz="0" w:space="0" w:color="auto"/>
            <w:bottom w:val="none" w:sz="0" w:space="0" w:color="auto"/>
            <w:right w:val="none" w:sz="0" w:space="0" w:color="auto"/>
          </w:divBdr>
        </w:div>
        <w:div w:id="1729842001">
          <w:marLeft w:val="547"/>
          <w:marRight w:val="0"/>
          <w:marTop w:val="0"/>
          <w:marBottom w:val="0"/>
          <w:divBdr>
            <w:top w:val="none" w:sz="0" w:space="0" w:color="auto"/>
            <w:left w:val="none" w:sz="0" w:space="0" w:color="auto"/>
            <w:bottom w:val="none" w:sz="0" w:space="0" w:color="auto"/>
            <w:right w:val="none" w:sz="0" w:space="0" w:color="auto"/>
          </w:divBdr>
        </w:div>
        <w:div w:id="1735350476">
          <w:marLeft w:val="547"/>
          <w:marRight w:val="0"/>
          <w:marTop w:val="0"/>
          <w:marBottom w:val="0"/>
          <w:divBdr>
            <w:top w:val="none" w:sz="0" w:space="0" w:color="auto"/>
            <w:left w:val="none" w:sz="0" w:space="0" w:color="auto"/>
            <w:bottom w:val="none" w:sz="0" w:space="0" w:color="auto"/>
            <w:right w:val="none" w:sz="0" w:space="0" w:color="auto"/>
          </w:divBdr>
        </w:div>
        <w:div w:id="1747025798">
          <w:marLeft w:val="547"/>
          <w:marRight w:val="0"/>
          <w:marTop w:val="0"/>
          <w:marBottom w:val="0"/>
          <w:divBdr>
            <w:top w:val="none" w:sz="0" w:space="0" w:color="auto"/>
            <w:left w:val="none" w:sz="0" w:space="0" w:color="auto"/>
            <w:bottom w:val="none" w:sz="0" w:space="0" w:color="auto"/>
            <w:right w:val="none" w:sz="0" w:space="0" w:color="auto"/>
          </w:divBdr>
        </w:div>
        <w:div w:id="1747915681">
          <w:marLeft w:val="547"/>
          <w:marRight w:val="0"/>
          <w:marTop w:val="0"/>
          <w:marBottom w:val="0"/>
          <w:divBdr>
            <w:top w:val="none" w:sz="0" w:space="0" w:color="auto"/>
            <w:left w:val="none" w:sz="0" w:space="0" w:color="auto"/>
            <w:bottom w:val="none" w:sz="0" w:space="0" w:color="auto"/>
            <w:right w:val="none" w:sz="0" w:space="0" w:color="auto"/>
          </w:divBdr>
        </w:div>
        <w:div w:id="1766538968">
          <w:marLeft w:val="547"/>
          <w:marRight w:val="0"/>
          <w:marTop w:val="0"/>
          <w:marBottom w:val="0"/>
          <w:divBdr>
            <w:top w:val="none" w:sz="0" w:space="0" w:color="auto"/>
            <w:left w:val="none" w:sz="0" w:space="0" w:color="auto"/>
            <w:bottom w:val="none" w:sz="0" w:space="0" w:color="auto"/>
            <w:right w:val="none" w:sz="0" w:space="0" w:color="auto"/>
          </w:divBdr>
        </w:div>
        <w:div w:id="1771124634">
          <w:marLeft w:val="547"/>
          <w:marRight w:val="0"/>
          <w:marTop w:val="0"/>
          <w:marBottom w:val="0"/>
          <w:divBdr>
            <w:top w:val="none" w:sz="0" w:space="0" w:color="auto"/>
            <w:left w:val="none" w:sz="0" w:space="0" w:color="auto"/>
            <w:bottom w:val="none" w:sz="0" w:space="0" w:color="auto"/>
            <w:right w:val="none" w:sz="0" w:space="0" w:color="auto"/>
          </w:divBdr>
        </w:div>
        <w:div w:id="1777797184">
          <w:marLeft w:val="547"/>
          <w:marRight w:val="0"/>
          <w:marTop w:val="0"/>
          <w:marBottom w:val="0"/>
          <w:divBdr>
            <w:top w:val="none" w:sz="0" w:space="0" w:color="auto"/>
            <w:left w:val="none" w:sz="0" w:space="0" w:color="auto"/>
            <w:bottom w:val="none" w:sz="0" w:space="0" w:color="auto"/>
            <w:right w:val="none" w:sz="0" w:space="0" w:color="auto"/>
          </w:divBdr>
        </w:div>
        <w:div w:id="1781604400">
          <w:marLeft w:val="547"/>
          <w:marRight w:val="0"/>
          <w:marTop w:val="0"/>
          <w:marBottom w:val="0"/>
          <w:divBdr>
            <w:top w:val="none" w:sz="0" w:space="0" w:color="auto"/>
            <w:left w:val="none" w:sz="0" w:space="0" w:color="auto"/>
            <w:bottom w:val="none" w:sz="0" w:space="0" w:color="auto"/>
            <w:right w:val="none" w:sz="0" w:space="0" w:color="auto"/>
          </w:divBdr>
        </w:div>
        <w:div w:id="1793596982">
          <w:marLeft w:val="547"/>
          <w:marRight w:val="0"/>
          <w:marTop w:val="0"/>
          <w:marBottom w:val="0"/>
          <w:divBdr>
            <w:top w:val="none" w:sz="0" w:space="0" w:color="auto"/>
            <w:left w:val="none" w:sz="0" w:space="0" w:color="auto"/>
            <w:bottom w:val="none" w:sz="0" w:space="0" w:color="auto"/>
            <w:right w:val="none" w:sz="0" w:space="0" w:color="auto"/>
          </w:divBdr>
        </w:div>
        <w:div w:id="1804928168">
          <w:marLeft w:val="547"/>
          <w:marRight w:val="0"/>
          <w:marTop w:val="0"/>
          <w:marBottom w:val="0"/>
          <w:divBdr>
            <w:top w:val="none" w:sz="0" w:space="0" w:color="auto"/>
            <w:left w:val="none" w:sz="0" w:space="0" w:color="auto"/>
            <w:bottom w:val="none" w:sz="0" w:space="0" w:color="auto"/>
            <w:right w:val="none" w:sz="0" w:space="0" w:color="auto"/>
          </w:divBdr>
        </w:div>
        <w:div w:id="1822575554">
          <w:marLeft w:val="547"/>
          <w:marRight w:val="0"/>
          <w:marTop w:val="0"/>
          <w:marBottom w:val="0"/>
          <w:divBdr>
            <w:top w:val="none" w:sz="0" w:space="0" w:color="auto"/>
            <w:left w:val="none" w:sz="0" w:space="0" w:color="auto"/>
            <w:bottom w:val="none" w:sz="0" w:space="0" w:color="auto"/>
            <w:right w:val="none" w:sz="0" w:space="0" w:color="auto"/>
          </w:divBdr>
        </w:div>
        <w:div w:id="1826776113">
          <w:marLeft w:val="547"/>
          <w:marRight w:val="0"/>
          <w:marTop w:val="0"/>
          <w:marBottom w:val="0"/>
          <w:divBdr>
            <w:top w:val="none" w:sz="0" w:space="0" w:color="auto"/>
            <w:left w:val="none" w:sz="0" w:space="0" w:color="auto"/>
            <w:bottom w:val="none" w:sz="0" w:space="0" w:color="auto"/>
            <w:right w:val="none" w:sz="0" w:space="0" w:color="auto"/>
          </w:divBdr>
        </w:div>
        <w:div w:id="1836411804">
          <w:marLeft w:val="547"/>
          <w:marRight w:val="0"/>
          <w:marTop w:val="0"/>
          <w:marBottom w:val="0"/>
          <w:divBdr>
            <w:top w:val="none" w:sz="0" w:space="0" w:color="auto"/>
            <w:left w:val="none" w:sz="0" w:space="0" w:color="auto"/>
            <w:bottom w:val="none" w:sz="0" w:space="0" w:color="auto"/>
            <w:right w:val="none" w:sz="0" w:space="0" w:color="auto"/>
          </w:divBdr>
        </w:div>
        <w:div w:id="1841659252">
          <w:marLeft w:val="547"/>
          <w:marRight w:val="0"/>
          <w:marTop w:val="0"/>
          <w:marBottom w:val="0"/>
          <w:divBdr>
            <w:top w:val="none" w:sz="0" w:space="0" w:color="auto"/>
            <w:left w:val="none" w:sz="0" w:space="0" w:color="auto"/>
            <w:bottom w:val="none" w:sz="0" w:space="0" w:color="auto"/>
            <w:right w:val="none" w:sz="0" w:space="0" w:color="auto"/>
          </w:divBdr>
        </w:div>
        <w:div w:id="1842693074">
          <w:marLeft w:val="547"/>
          <w:marRight w:val="0"/>
          <w:marTop w:val="0"/>
          <w:marBottom w:val="0"/>
          <w:divBdr>
            <w:top w:val="none" w:sz="0" w:space="0" w:color="auto"/>
            <w:left w:val="none" w:sz="0" w:space="0" w:color="auto"/>
            <w:bottom w:val="none" w:sz="0" w:space="0" w:color="auto"/>
            <w:right w:val="none" w:sz="0" w:space="0" w:color="auto"/>
          </w:divBdr>
        </w:div>
        <w:div w:id="1857881632">
          <w:marLeft w:val="547"/>
          <w:marRight w:val="0"/>
          <w:marTop w:val="0"/>
          <w:marBottom w:val="0"/>
          <w:divBdr>
            <w:top w:val="none" w:sz="0" w:space="0" w:color="auto"/>
            <w:left w:val="none" w:sz="0" w:space="0" w:color="auto"/>
            <w:bottom w:val="none" w:sz="0" w:space="0" w:color="auto"/>
            <w:right w:val="none" w:sz="0" w:space="0" w:color="auto"/>
          </w:divBdr>
        </w:div>
        <w:div w:id="1862550058">
          <w:marLeft w:val="547"/>
          <w:marRight w:val="0"/>
          <w:marTop w:val="0"/>
          <w:marBottom w:val="0"/>
          <w:divBdr>
            <w:top w:val="none" w:sz="0" w:space="0" w:color="auto"/>
            <w:left w:val="none" w:sz="0" w:space="0" w:color="auto"/>
            <w:bottom w:val="none" w:sz="0" w:space="0" w:color="auto"/>
            <w:right w:val="none" w:sz="0" w:space="0" w:color="auto"/>
          </w:divBdr>
        </w:div>
        <w:div w:id="1879201413">
          <w:marLeft w:val="547"/>
          <w:marRight w:val="0"/>
          <w:marTop w:val="0"/>
          <w:marBottom w:val="0"/>
          <w:divBdr>
            <w:top w:val="none" w:sz="0" w:space="0" w:color="auto"/>
            <w:left w:val="none" w:sz="0" w:space="0" w:color="auto"/>
            <w:bottom w:val="none" w:sz="0" w:space="0" w:color="auto"/>
            <w:right w:val="none" w:sz="0" w:space="0" w:color="auto"/>
          </w:divBdr>
        </w:div>
        <w:div w:id="1883788648">
          <w:marLeft w:val="547"/>
          <w:marRight w:val="0"/>
          <w:marTop w:val="0"/>
          <w:marBottom w:val="0"/>
          <w:divBdr>
            <w:top w:val="none" w:sz="0" w:space="0" w:color="auto"/>
            <w:left w:val="none" w:sz="0" w:space="0" w:color="auto"/>
            <w:bottom w:val="none" w:sz="0" w:space="0" w:color="auto"/>
            <w:right w:val="none" w:sz="0" w:space="0" w:color="auto"/>
          </w:divBdr>
        </w:div>
        <w:div w:id="1884058969">
          <w:marLeft w:val="547"/>
          <w:marRight w:val="0"/>
          <w:marTop w:val="0"/>
          <w:marBottom w:val="0"/>
          <w:divBdr>
            <w:top w:val="none" w:sz="0" w:space="0" w:color="auto"/>
            <w:left w:val="none" w:sz="0" w:space="0" w:color="auto"/>
            <w:bottom w:val="none" w:sz="0" w:space="0" w:color="auto"/>
            <w:right w:val="none" w:sz="0" w:space="0" w:color="auto"/>
          </w:divBdr>
        </w:div>
        <w:div w:id="1885942369">
          <w:marLeft w:val="547"/>
          <w:marRight w:val="0"/>
          <w:marTop w:val="0"/>
          <w:marBottom w:val="0"/>
          <w:divBdr>
            <w:top w:val="none" w:sz="0" w:space="0" w:color="auto"/>
            <w:left w:val="none" w:sz="0" w:space="0" w:color="auto"/>
            <w:bottom w:val="none" w:sz="0" w:space="0" w:color="auto"/>
            <w:right w:val="none" w:sz="0" w:space="0" w:color="auto"/>
          </w:divBdr>
        </w:div>
        <w:div w:id="1888911047">
          <w:marLeft w:val="547"/>
          <w:marRight w:val="0"/>
          <w:marTop w:val="0"/>
          <w:marBottom w:val="0"/>
          <w:divBdr>
            <w:top w:val="none" w:sz="0" w:space="0" w:color="auto"/>
            <w:left w:val="none" w:sz="0" w:space="0" w:color="auto"/>
            <w:bottom w:val="none" w:sz="0" w:space="0" w:color="auto"/>
            <w:right w:val="none" w:sz="0" w:space="0" w:color="auto"/>
          </w:divBdr>
        </w:div>
        <w:div w:id="1902717510">
          <w:marLeft w:val="547"/>
          <w:marRight w:val="0"/>
          <w:marTop w:val="0"/>
          <w:marBottom w:val="0"/>
          <w:divBdr>
            <w:top w:val="none" w:sz="0" w:space="0" w:color="auto"/>
            <w:left w:val="none" w:sz="0" w:space="0" w:color="auto"/>
            <w:bottom w:val="none" w:sz="0" w:space="0" w:color="auto"/>
            <w:right w:val="none" w:sz="0" w:space="0" w:color="auto"/>
          </w:divBdr>
        </w:div>
        <w:div w:id="1903323612">
          <w:marLeft w:val="547"/>
          <w:marRight w:val="0"/>
          <w:marTop w:val="0"/>
          <w:marBottom w:val="0"/>
          <w:divBdr>
            <w:top w:val="none" w:sz="0" w:space="0" w:color="auto"/>
            <w:left w:val="none" w:sz="0" w:space="0" w:color="auto"/>
            <w:bottom w:val="none" w:sz="0" w:space="0" w:color="auto"/>
            <w:right w:val="none" w:sz="0" w:space="0" w:color="auto"/>
          </w:divBdr>
        </w:div>
        <w:div w:id="1910381530">
          <w:marLeft w:val="547"/>
          <w:marRight w:val="0"/>
          <w:marTop w:val="0"/>
          <w:marBottom w:val="0"/>
          <w:divBdr>
            <w:top w:val="none" w:sz="0" w:space="0" w:color="auto"/>
            <w:left w:val="none" w:sz="0" w:space="0" w:color="auto"/>
            <w:bottom w:val="none" w:sz="0" w:space="0" w:color="auto"/>
            <w:right w:val="none" w:sz="0" w:space="0" w:color="auto"/>
          </w:divBdr>
        </w:div>
        <w:div w:id="1921476925">
          <w:marLeft w:val="547"/>
          <w:marRight w:val="0"/>
          <w:marTop w:val="0"/>
          <w:marBottom w:val="0"/>
          <w:divBdr>
            <w:top w:val="none" w:sz="0" w:space="0" w:color="auto"/>
            <w:left w:val="none" w:sz="0" w:space="0" w:color="auto"/>
            <w:bottom w:val="none" w:sz="0" w:space="0" w:color="auto"/>
            <w:right w:val="none" w:sz="0" w:space="0" w:color="auto"/>
          </w:divBdr>
        </w:div>
        <w:div w:id="1924029645">
          <w:marLeft w:val="547"/>
          <w:marRight w:val="0"/>
          <w:marTop w:val="0"/>
          <w:marBottom w:val="0"/>
          <w:divBdr>
            <w:top w:val="none" w:sz="0" w:space="0" w:color="auto"/>
            <w:left w:val="none" w:sz="0" w:space="0" w:color="auto"/>
            <w:bottom w:val="none" w:sz="0" w:space="0" w:color="auto"/>
            <w:right w:val="none" w:sz="0" w:space="0" w:color="auto"/>
          </w:divBdr>
        </w:div>
        <w:div w:id="1933079307">
          <w:marLeft w:val="547"/>
          <w:marRight w:val="0"/>
          <w:marTop w:val="0"/>
          <w:marBottom w:val="0"/>
          <w:divBdr>
            <w:top w:val="none" w:sz="0" w:space="0" w:color="auto"/>
            <w:left w:val="none" w:sz="0" w:space="0" w:color="auto"/>
            <w:bottom w:val="none" w:sz="0" w:space="0" w:color="auto"/>
            <w:right w:val="none" w:sz="0" w:space="0" w:color="auto"/>
          </w:divBdr>
        </w:div>
        <w:div w:id="1936162184">
          <w:marLeft w:val="547"/>
          <w:marRight w:val="0"/>
          <w:marTop w:val="0"/>
          <w:marBottom w:val="0"/>
          <w:divBdr>
            <w:top w:val="none" w:sz="0" w:space="0" w:color="auto"/>
            <w:left w:val="none" w:sz="0" w:space="0" w:color="auto"/>
            <w:bottom w:val="none" w:sz="0" w:space="0" w:color="auto"/>
            <w:right w:val="none" w:sz="0" w:space="0" w:color="auto"/>
          </w:divBdr>
        </w:div>
        <w:div w:id="1940722972">
          <w:marLeft w:val="547"/>
          <w:marRight w:val="0"/>
          <w:marTop w:val="0"/>
          <w:marBottom w:val="0"/>
          <w:divBdr>
            <w:top w:val="none" w:sz="0" w:space="0" w:color="auto"/>
            <w:left w:val="none" w:sz="0" w:space="0" w:color="auto"/>
            <w:bottom w:val="none" w:sz="0" w:space="0" w:color="auto"/>
            <w:right w:val="none" w:sz="0" w:space="0" w:color="auto"/>
          </w:divBdr>
        </w:div>
        <w:div w:id="1955819408">
          <w:marLeft w:val="547"/>
          <w:marRight w:val="0"/>
          <w:marTop w:val="0"/>
          <w:marBottom w:val="0"/>
          <w:divBdr>
            <w:top w:val="none" w:sz="0" w:space="0" w:color="auto"/>
            <w:left w:val="none" w:sz="0" w:space="0" w:color="auto"/>
            <w:bottom w:val="none" w:sz="0" w:space="0" w:color="auto"/>
            <w:right w:val="none" w:sz="0" w:space="0" w:color="auto"/>
          </w:divBdr>
        </w:div>
        <w:div w:id="1973050684">
          <w:marLeft w:val="547"/>
          <w:marRight w:val="0"/>
          <w:marTop w:val="0"/>
          <w:marBottom w:val="0"/>
          <w:divBdr>
            <w:top w:val="none" w:sz="0" w:space="0" w:color="auto"/>
            <w:left w:val="none" w:sz="0" w:space="0" w:color="auto"/>
            <w:bottom w:val="none" w:sz="0" w:space="0" w:color="auto"/>
            <w:right w:val="none" w:sz="0" w:space="0" w:color="auto"/>
          </w:divBdr>
        </w:div>
        <w:div w:id="1975989874">
          <w:marLeft w:val="547"/>
          <w:marRight w:val="0"/>
          <w:marTop w:val="0"/>
          <w:marBottom w:val="0"/>
          <w:divBdr>
            <w:top w:val="none" w:sz="0" w:space="0" w:color="auto"/>
            <w:left w:val="none" w:sz="0" w:space="0" w:color="auto"/>
            <w:bottom w:val="none" w:sz="0" w:space="0" w:color="auto"/>
            <w:right w:val="none" w:sz="0" w:space="0" w:color="auto"/>
          </w:divBdr>
        </w:div>
        <w:div w:id="1978489202">
          <w:marLeft w:val="547"/>
          <w:marRight w:val="0"/>
          <w:marTop w:val="0"/>
          <w:marBottom w:val="0"/>
          <w:divBdr>
            <w:top w:val="none" w:sz="0" w:space="0" w:color="auto"/>
            <w:left w:val="none" w:sz="0" w:space="0" w:color="auto"/>
            <w:bottom w:val="none" w:sz="0" w:space="0" w:color="auto"/>
            <w:right w:val="none" w:sz="0" w:space="0" w:color="auto"/>
          </w:divBdr>
        </w:div>
        <w:div w:id="1987317522">
          <w:marLeft w:val="547"/>
          <w:marRight w:val="0"/>
          <w:marTop w:val="0"/>
          <w:marBottom w:val="0"/>
          <w:divBdr>
            <w:top w:val="none" w:sz="0" w:space="0" w:color="auto"/>
            <w:left w:val="none" w:sz="0" w:space="0" w:color="auto"/>
            <w:bottom w:val="none" w:sz="0" w:space="0" w:color="auto"/>
            <w:right w:val="none" w:sz="0" w:space="0" w:color="auto"/>
          </w:divBdr>
        </w:div>
        <w:div w:id="1987733841">
          <w:marLeft w:val="547"/>
          <w:marRight w:val="0"/>
          <w:marTop w:val="0"/>
          <w:marBottom w:val="0"/>
          <w:divBdr>
            <w:top w:val="none" w:sz="0" w:space="0" w:color="auto"/>
            <w:left w:val="none" w:sz="0" w:space="0" w:color="auto"/>
            <w:bottom w:val="none" w:sz="0" w:space="0" w:color="auto"/>
            <w:right w:val="none" w:sz="0" w:space="0" w:color="auto"/>
          </w:divBdr>
        </w:div>
        <w:div w:id="1989244398">
          <w:marLeft w:val="547"/>
          <w:marRight w:val="0"/>
          <w:marTop w:val="0"/>
          <w:marBottom w:val="0"/>
          <w:divBdr>
            <w:top w:val="none" w:sz="0" w:space="0" w:color="auto"/>
            <w:left w:val="none" w:sz="0" w:space="0" w:color="auto"/>
            <w:bottom w:val="none" w:sz="0" w:space="0" w:color="auto"/>
            <w:right w:val="none" w:sz="0" w:space="0" w:color="auto"/>
          </w:divBdr>
        </w:div>
        <w:div w:id="2019506378">
          <w:marLeft w:val="547"/>
          <w:marRight w:val="0"/>
          <w:marTop w:val="0"/>
          <w:marBottom w:val="0"/>
          <w:divBdr>
            <w:top w:val="none" w:sz="0" w:space="0" w:color="auto"/>
            <w:left w:val="none" w:sz="0" w:space="0" w:color="auto"/>
            <w:bottom w:val="none" w:sz="0" w:space="0" w:color="auto"/>
            <w:right w:val="none" w:sz="0" w:space="0" w:color="auto"/>
          </w:divBdr>
        </w:div>
        <w:div w:id="2027437096">
          <w:marLeft w:val="547"/>
          <w:marRight w:val="0"/>
          <w:marTop w:val="0"/>
          <w:marBottom w:val="0"/>
          <w:divBdr>
            <w:top w:val="none" w:sz="0" w:space="0" w:color="auto"/>
            <w:left w:val="none" w:sz="0" w:space="0" w:color="auto"/>
            <w:bottom w:val="none" w:sz="0" w:space="0" w:color="auto"/>
            <w:right w:val="none" w:sz="0" w:space="0" w:color="auto"/>
          </w:divBdr>
        </w:div>
        <w:div w:id="2045598108">
          <w:marLeft w:val="547"/>
          <w:marRight w:val="0"/>
          <w:marTop w:val="0"/>
          <w:marBottom w:val="0"/>
          <w:divBdr>
            <w:top w:val="none" w:sz="0" w:space="0" w:color="auto"/>
            <w:left w:val="none" w:sz="0" w:space="0" w:color="auto"/>
            <w:bottom w:val="none" w:sz="0" w:space="0" w:color="auto"/>
            <w:right w:val="none" w:sz="0" w:space="0" w:color="auto"/>
          </w:divBdr>
        </w:div>
        <w:div w:id="2046371772">
          <w:marLeft w:val="547"/>
          <w:marRight w:val="0"/>
          <w:marTop w:val="0"/>
          <w:marBottom w:val="0"/>
          <w:divBdr>
            <w:top w:val="none" w:sz="0" w:space="0" w:color="auto"/>
            <w:left w:val="none" w:sz="0" w:space="0" w:color="auto"/>
            <w:bottom w:val="none" w:sz="0" w:space="0" w:color="auto"/>
            <w:right w:val="none" w:sz="0" w:space="0" w:color="auto"/>
          </w:divBdr>
        </w:div>
        <w:div w:id="2047634576">
          <w:marLeft w:val="547"/>
          <w:marRight w:val="0"/>
          <w:marTop w:val="0"/>
          <w:marBottom w:val="0"/>
          <w:divBdr>
            <w:top w:val="none" w:sz="0" w:space="0" w:color="auto"/>
            <w:left w:val="none" w:sz="0" w:space="0" w:color="auto"/>
            <w:bottom w:val="none" w:sz="0" w:space="0" w:color="auto"/>
            <w:right w:val="none" w:sz="0" w:space="0" w:color="auto"/>
          </w:divBdr>
        </w:div>
        <w:div w:id="2052194359">
          <w:marLeft w:val="547"/>
          <w:marRight w:val="0"/>
          <w:marTop w:val="0"/>
          <w:marBottom w:val="0"/>
          <w:divBdr>
            <w:top w:val="none" w:sz="0" w:space="0" w:color="auto"/>
            <w:left w:val="none" w:sz="0" w:space="0" w:color="auto"/>
            <w:bottom w:val="none" w:sz="0" w:space="0" w:color="auto"/>
            <w:right w:val="none" w:sz="0" w:space="0" w:color="auto"/>
          </w:divBdr>
        </w:div>
        <w:div w:id="2054384520">
          <w:marLeft w:val="547"/>
          <w:marRight w:val="0"/>
          <w:marTop w:val="0"/>
          <w:marBottom w:val="0"/>
          <w:divBdr>
            <w:top w:val="none" w:sz="0" w:space="0" w:color="auto"/>
            <w:left w:val="none" w:sz="0" w:space="0" w:color="auto"/>
            <w:bottom w:val="none" w:sz="0" w:space="0" w:color="auto"/>
            <w:right w:val="none" w:sz="0" w:space="0" w:color="auto"/>
          </w:divBdr>
        </w:div>
        <w:div w:id="2055813273">
          <w:marLeft w:val="547"/>
          <w:marRight w:val="0"/>
          <w:marTop w:val="0"/>
          <w:marBottom w:val="0"/>
          <w:divBdr>
            <w:top w:val="none" w:sz="0" w:space="0" w:color="auto"/>
            <w:left w:val="none" w:sz="0" w:space="0" w:color="auto"/>
            <w:bottom w:val="none" w:sz="0" w:space="0" w:color="auto"/>
            <w:right w:val="none" w:sz="0" w:space="0" w:color="auto"/>
          </w:divBdr>
        </w:div>
        <w:div w:id="2069911260">
          <w:marLeft w:val="547"/>
          <w:marRight w:val="0"/>
          <w:marTop w:val="0"/>
          <w:marBottom w:val="0"/>
          <w:divBdr>
            <w:top w:val="none" w:sz="0" w:space="0" w:color="auto"/>
            <w:left w:val="none" w:sz="0" w:space="0" w:color="auto"/>
            <w:bottom w:val="none" w:sz="0" w:space="0" w:color="auto"/>
            <w:right w:val="none" w:sz="0" w:space="0" w:color="auto"/>
          </w:divBdr>
        </w:div>
        <w:div w:id="2071883198">
          <w:marLeft w:val="547"/>
          <w:marRight w:val="0"/>
          <w:marTop w:val="0"/>
          <w:marBottom w:val="0"/>
          <w:divBdr>
            <w:top w:val="none" w:sz="0" w:space="0" w:color="auto"/>
            <w:left w:val="none" w:sz="0" w:space="0" w:color="auto"/>
            <w:bottom w:val="none" w:sz="0" w:space="0" w:color="auto"/>
            <w:right w:val="none" w:sz="0" w:space="0" w:color="auto"/>
          </w:divBdr>
        </w:div>
        <w:div w:id="2087653135">
          <w:marLeft w:val="547"/>
          <w:marRight w:val="0"/>
          <w:marTop w:val="0"/>
          <w:marBottom w:val="0"/>
          <w:divBdr>
            <w:top w:val="none" w:sz="0" w:space="0" w:color="auto"/>
            <w:left w:val="none" w:sz="0" w:space="0" w:color="auto"/>
            <w:bottom w:val="none" w:sz="0" w:space="0" w:color="auto"/>
            <w:right w:val="none" w:sz="0" w:space="0" w:color="auto"/>
          </w:divBdr>
        </w:div>
        <w:div w:id="2097509091">
          <w:marLeft w:val="547"/>
          <w:marRight w:val="0"/>
          <w:marTop w:val="0"/>
          <w:marBottom w:val="0"/>
          <w:divBdr>
            <w:top w:val="none" w:sz="0" w:space="0" w:color="auto"/>
            <w:left w:val="none" w:sz="0" w:space="0" w:color="auto"/>
            <w:bottom w:val="none" w:sz="0" w:space="0" w:color="auto"/>
            <w:right w:val="none" w:sz="0" w:space="0" w:color="auto"/>
          </w:divBdr>
        </w:div>
        <w:div w:id="2108621904">
          <w:marLeft w:val="547"/>
          <w:marRight w:val="0"/>
          <w:marTop w:val="0"/>
          <w:marBottom w:val="0"/>
          <w:divBdr>
            <w:top w:val="none" w:sz="0" w:space="0" w:color="auto"/>
            <w:left w:val="none" w:sz="0" w:space="0" w:color="auto"/>
            <w:bottom w:val="none" w:sz="0" w:space="0" w:color="auto"/>
            <w:right w:val="none" w:sz="0" w:space="0" w:color="auto"/>
          </w:divBdr>
        </w:div>
        <w:div w:id="2113161942">
          <w:marLeft w:val="547"/>
          <w:marRight w:val="0"/>
          <w:marTop w:val="0"/>
          <w:marBottom w:val="0"/>
          <w:divBdr>
            <w:top w:val="none" w:sz="0" w:space="0" w:color="auto"/>
            <w:left w:val="none" w:sz="0" w:space="0" w:color="auto"/>
            <w:bottom w:val="none" w:sz="0" w:space="0" w:color="auto"/>
            <w:right w:val="none" w:sz="0" w:space="0" w:color="auto"/>
          </w:divBdr>
        </w:div>
        <w:div w:id="2120488710">
          <w:marLeft w:val="547"/>
          <w:marRight w:val="0"/>
          <w:marTop w:val="0"/>
          <w:marBottom w:val="0"/>
          <w:divBdr>
            <w:top w:val="none" w:sz="0" w:space="0" w:color="auto"/>
            <w:left w:val="none" w:sz="0" w:space="0" w:color="auto"/>
            <w:bottom w:val="none" w:sz="0" w:space="0" w:color="auto"/>
            <w:right w:val="none" w:sz="0" w:space="0" w:color="auto"/>
          </w:divBdr>
        </w:div>
        <w:div w:id="2125267373">
          <w:marLeft w:val="547"/>
          <w:marRight w:val="0"/>
          <w:marTop w:val="0"/>
          <w:marBottom w:val="0"/>
          <w:divBdr>
            <w:top w:val="none" w:sz="0" w:space="0" w:color="auto"/>
            <w:left w:val="none" w:sz="0" w:space="0" w:color="auto"/>
            <w:bottom w:val="none" w:sz="0" w:space="0" w:color="auto"/>
            <w:right w:val="none" w:sz="0" w:space="0" w:color="auto"/>
          </w:divBdr>
        </w:div>
        <w:div w:id="2133936533">
          <w:marLeft w:val="547"/>
          <w:marRight w:val="0"/>
          <w:marTop w:val="0"/>
          <w:marBottom w:val="0"/>
          <w:divBdr>
            <w:top w:val="none" w:sz="0" w:space="0" w:color="auto"/>
            <w:left w:val="none" w:sz="0" w:space="0" w:color="auto"/>
            <w:bottom w:val="none" w:sz="0" w:space="0" w:color="auto"/>
            <w:right w:val="none" w:sz="0" w:space="0" w:color="auto"/>
          </w:divBdr>
        </w:div>
        <w:div w:id="2143570044">
          <w:marLeft w:val="547"/>
          <w:marRight w:val="0"/>
          <w:marTop w:val="0"/>
          <w:marBottom w:val="0"/>
          <w:divBdr>
            <w:top w:val="none" w:sz="0" w:space="0" w:color="auto"/>
            <w:left w:val="none" w:sz="0" w:space="0" w:color="auto"/>
            <w:bottom w:val="none" w:sz="0" w:space="0" w:color="auto"/>
            <w:right w:val="none" w:sz="0" w:space="0" w:color="auto"/>
          </w:divBdr>
        </w:div>
      </w:divsChild>
    </w:div>
    <w:div w:id="115160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merovo_COK@mailkenk.ru" TargetMode="External"/><Relationship Id="rId13" Type="http://schemas.openxmlformats.org/officeDocument/2006/relationships/hyperlink" Target="mailto:Novokuzneck_COK@mailkenk.ru" TargetMode="External"/><Relationship Id="rId18" Type="http://schemas.openxmlformats.org/officeDocument/2006/relationships/hyperlink" Target="mailto:Jurga_COK@mailkenk.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iinsk_COK@mailkenk.ru" TargetMode="External"/><Relationship Id="rId17" Type="http://schemas.openxmlformats.org/officeDocument/2006/relationships/hyperlink" Target="mailto:Topki_COK@mailkenk.ru" TargetMode="External"/><Relationship Id="rId2" Type="http://schemas.openxmlformats.org/officeDocument/2006/relationships/numbering" Target="numbering.xml"/><Relationship Id="rId16" Type="http://schemas.openxmlformats.org/officeDocument/2006/relationships/hyperlink" Target="mailto:Tashtagol_COK@mailkenk.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selevsk_COK@mailkenk.ru" TargetMode="External"/><Relationship Id="rId5" Type="http://schemas.openxmlformats.org/officeDocument/2006/relationships/webSettings" Target="webSettings.xml"/><Relationship Id="rId15" Type="http://schemas.openxmlformats.org/officeDocument/2006/relationships/hyperlink" Target="mailto:Prokopyevsk_COK@mailkenk.ru" TargetMode="External"/><Relationship Id="rId10" Type="http://schemas.openxmlformats.org/officeDocument/2006/relationships/hyperlink" Target="mailto:Belovo_COK@mailkenk.ru" TargetMode="External"/><Relationship Id="rId19" Type="http://schemas.openxmlformats.org/officeDocument/2006/relationships/hyperlink" Target="mailto:Kemerovo_COK@mailkenk.ru" TargetMode="External"/><Relationship Id="rId4" Type="http://schemas.openxmlformats.org/officeDocument/2006/relationships/settings" Target="settings.xml"/><Relationship Id="rId9" Type="http://schemas.openxmlformats.org/officeDocument/2006/relationships/hyperlink" Target="mailto:A-Sudzhensk_COK@mailkenk.ru" TargetMode="External"/><Relationship Id="rId14" Type="http://schemas.openxmlformats.org/officeDocument/2006/relationships/hyperlink" Target="mailto:Osinniki_COK@mailke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B3788-AA79-4A31-B61C-F51A9D167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3079</TotalTime>
  <Pages>9</Pages>
  <Words>2315</Words>
  <Characters>13202</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Полуэктов Александр Викторович</dc:creator>
  <cp:keywords/>
  <dc:description/>
  <cp:lastModifiedBy>Никитина Алевтина Владимировна</cp:lastModifiedBy>
  <cp:revision>75</cp:revision>
  <cp:lastPrinted>2021-04-10T04:33:00Z</cp:lastPrinted>
  <dcterms:created xsi:type="dcterms:W3CDTF">2014-08-29T06:01:00Z</dcterms:created>
  <dcterms:modified xsi:type="dcterms:W3CDTF">2022-09-30T09:14:00Z</dcterms:modified>
</cp:coreProperties>
</file>